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63DD" w:rsidRPr="001963DD" w:rsidRDefault="001963DD" w:rsidP="001963DD">
      <w:pPr>
        <w:rPr>
          <w:rFonts w:ascii="Bookman Old Style" w:hAnsi="Bookman Old Style"/>
          <w:b/>
          <w:sz w:val="24"/>
          <w:szCs w:val="24"/>
        </w:rPr>
      </w:pPr>
      <w:r>
        <w:rPr>
          <w:rFonts w:ascii="Bookman Old Style" w:hAnsi="Bookman Old Style"/>
          <w:b/>
          <w:sz w:val="24"/>
          <w:szCs w:val="24"/>
        </w:rPr>
        <w:t>Name: __________________________________________</w:t>
      </w:r>
      <w:r>
        <w:rPr>
          <w:rFonts w:ascii="Bookman Old Style" w:hAnsi="Bookman Old Style"/>
          <w:b/>
          <w:sz w:val="24"/>
          <w:szCs w:val="24"/>
        </w:rPr>
        <w:tab/>
      </w:r>
      <w:r>
        <w:rPr>
          <w:rFonts w:ascii="Bookman Old Style" w:hAnsi="Bookman Old Style"/>
          <w:b/>
          <w:sz w:val="24"/>
          <w:szCs w:val="24"/>
        </w:rPr>
        <w:tab/>
        <w:t>Period: _______</w:t>
      </w:r>
    </w:p>
    <w:p w:rsidR="00B820E7" w:rsidRDefault="001963DD" w:rsidP="001963DD">
      <w:pPr>
        <w:jc w:val="center"/>
        <w:rPr>
          <w:rFonts w:ascii="Bookman Old Style" w:hAnsi="Bookman Old Style"/>
          <w:b/>
          <w:sz w:val="36"/>
          <w:szCs w:val="36"/>
        </w:rPr>
      </w:pPr>
      <w:r w:rsidRPr="001963DD">
        <w:rPr>
          <w:rFonts w:ascii="Bookman Old Style" w:hAnsi="Bookman Old Style"/>
          <w:b/>
          <w:sz w:val="36"/>
          <w:szCs w:val="36"/>
        </w:rPr>
        <w:t>Spect</w:t>
      </w:r>
      <w:r>
        <w:rPr>
          <w:rFonts w:ascii="Bookman Old Style" w:hAnsi="Bookman Old Style"/>
          <w:b/>
          <w:sz w:val="36"/>
          <w:szCs w:val="36"/>
        </w:rPr>
        <w:t xml:space="preserve">roscopy </w:t>
      </w:r>
      <w:r w:rsidRPr="001963DD">
        <w:rPr>
          <w:rFonts w:ascii="Bookman Old Style" w:hAnsi="Bookman Old Style"/>
          <w:b/>
          <w:sz w:val="36"/>
          <w:szCs w:val="36"/>
        </w:rPr>
        <w:t xml:space="preserve">and </w:t>
      </w:r>
      <w:r>
        <w:rPr>
          <w:rFonts w:ascii="Bookman Old Style" w:hAnsi="Bookman Old Style"/>
          <w:b/>
          <w:sz w:val="36"/>
          <w:szCs w:val="36"/>
        </w:rPr>
        <w:t xml:space="preserve">the </w:t>
      </w:r>
      <w:r w:rsidRPr="001963DD">
        <w:rPr>
          <w:rFonts w:ascii="Bookman Old Style" w:hAnsi="Bookman Old Style"/>
          <w:b/>
          <w:sz w:val="36"/>
          <w:szCs w:val="36"/>
        </w:rPr>
        <w:t>Doppler Effect</w:t>
      </w:r>
      <w:r>
        <w:rPr>
          <w:rFonts w:ascii="Bookman Old Style" w:hAnsi="Bookman Old Style"/>
          <w:b/>
          <w:sz w:val="36"/>
          <w:szCs w:val="36"/>
        </w:rPr>
        <w:t xml:space="preserve"> Lab</w:t>
      </w:r>
    </w:p>
    <w:tbl>
      <w:tblPr>
        <w:tblW w:w="5275" w:type="pct"/>
        <w:tblCellSpacing w:w="15" w:type="dxa"/>
        <w:tblInd w:w="-210" w:type="dxa"/>
        <w:tblBorders>
          <w:top w:val="outset" w:sz="6" w:space="0" w:color="FFFFFF"/>
          <w:left w:val="outset" w:sz="6" w:space="0" w:color="FFFFFF"/>
          <w:bottom w:val="outset" w:sz="6" w:space="0" w:color="FFFFFF"/>
          <w:right w:val="outset" w:sz="6" w:space="0" w:color="FFFFFF"/>
        </w:tblBorders>
        <w:tblLayout w:type="fixed"/>
        <w:tblCellMar>
          <w:top w:w="15" w:type="dxa"/>
          <w:left w:w="15" w:type="dxa"/>
          <w:bottom w:w="15" w:type="dxa"/>
          <w:right w:w="15" w:type="dxa"/>
        </w:tblCellMar>
        <w:tblLook w:val="04A0"/>
      </w:tblPr>
      <w:tblGrid>
        <w:gridCol w:w="4313"/>
        <w:gridCol w:w="664"/>
        <w:gridCol w:w="6544"/>
      </w:tblGrid>
      <w:tr w:rsidR="001963DD" w:rsidRPr="001963DD" w:rsidTr="001963DD">
        <w:trPr>
          <w:trHeight w:val="1155"/>
          <w:tblCellSpacing w:w="15" w:type="dxa"/>
        </w:trPr>
        <w:tc>
          <w:tcPr>
            <w:tcW w:w="2139" w:type="pct"/>
            <w:gridSpan w:val="2"/>
            <w:vMerge w:val="restart"/>
            <w:tcBorders>
              <w:top w:val="outset" w:sz="6" w:space="0" w:color="FFFFFF"/>
              <w:left w:val="outset" w:sz="6" w:space="0" w:color="FFFFFF"/>
              <w:bottom w:val="outset" w:sz="6" w:space="0" w:color="FFFFFF"/>
              <w:right w:val="outset" w:sz="6" w:space="0" w:color="FFFFFF"/>
            </w:tcBorders>
            <w:hideMark/>
          </w:tcPr>
          <w:p w:rsidR="001963DD" w:rsidRPr="001963DD" w:rsidRDefault="001963DD" w:rsidP="001963DD">
            <w:pPr>
              <w:spacing w:after="0" w:line="240" w:lineRule="auto"/>
              <w:rPr>
                <w:rFonts w:ascii="Bookman Old Style" w:eastAsia="Times New Roman" w:hAnsi="Bookman Old Style" w:cs="Times New Roman"/>
                <w:sz w:val="24"/>
                <w:szCs w:val="24"/>
              </w:rPr>
            </w:pPr>
            <w:r w:rsidRPr="001963DD">
              <w:rPr>
                <w:rFonts w:ascii="Bookman Old Style" w:eastAsia="Times New Roman" w:hAnsi="Bookman Old Style" w:cs="Arial"/>
                <w:b/>
                <w:bCs/>
                <w:sz w:val="24"/>
                <w:szCs w:val="24"/>
              </w:rPr>
              <w:t>S</w:t>
            </w:r>
            <w:r w:rsidRPr="001963DD">
              <w:rPr>
                <w:rFonts w:ascii="Bookman Old Style" w:eastAsia="Times New Roman" w:hAnsi="Bookman Old Style" w:cs="Arial"/>
                <w:sz w:val="24"/>
                <w:szCs w:val="24"/>
              </w:rPr>
              <w:t>pectroscopy is the analysis of light spectra and the way in which light interacts with matter. When light is analyzed it is commonly separated into its component colors. The light source is directed on a slit and the "beam" of light is separated using a prism or grating.</w:t>
            </w:r>
            <w:r w:rsidRPr="001963DD">
              <w:rPr>
                <w:rFonts w:ascii="Bookman Old Style" w:eastAsia="Times New Roman" w:hAnsi="Bookman Old Style" w:cs="Times New Roman"/>
                <w:sz w:val="24"/>
                <w:szCs w:val="24"/>
              </w:rPr>
              <w:t xml:space="preserve"> </w:t>
            </w:r>
          </w:p>
          <w:p w:rsidR="001963DD" w:rsidRPr="001963DD" w:rsidRDefault="001963DD" w:rsidP="001963DD">
            <w:pPr>
              <w:spacing w:before="100" w:beforeAutospacing="1" w:after="100" w:afterAutospacing="1" w:line="240" w:lineRule="auto"/>
              <w:rPr>
                <w:rFonts w:ascii="Times New Roman" w:eastAsia="Times New Roman" w:hAnsi="Times New Roman" w:cs="Times New Roman"/>
                <w:sz w:val="24"/>
                <w:szCs w:val="24"/>
              </w:rPr>
            </w:pPr>
            <w:r w:rsidRPr="001963DD">
              <w:rPr>
                <w:rFonts w:ascii="Bookman Old Style" w:eastAsia="Times New Roman" w:hAnsi="Bookman Old Style" w:cs="Arial"/>
                <w:sz w:val="24"/>
                <w:szCs w:val="24"/>
              </w:rPr>
              <w:t>The reason that the images are lines is that the light from the lamp is focused on a narrow slit. The illustration shows the separation of a light beam into its component colors.</w:t>
            </w:r>
          </w:p>
        </w:tc>
        <w:tc>
          <w:tcPr>
            <w:tcW w:w="2822" w:type="pct"/>
            <w:tcBorders>
              <w:top w:val="outset" w:sz="6" w:space="0" w:color="FFFFFF"/>
              <w:left w:val="outset" w:sz="6" w:space="0" w:color="FFFFFF"/>
              <w:bottom w:val="outset" w:sz="6" w:space="0" w:color="FFFFFF"/>
              <w:right w:val="outset" w:sz="6" w:space="0" w:color="FFFFFF"/>
            </w:tcBorders>
            <w:vAlign w:val="center"/>
            <w:hideMark/>
          </w:tcPr>
          <w:p w:rsidR="001963DD" w:rsidRPr="001963DD" w:rsidRDefault="001963DD" w:rsidP="001963DD">
            <w:pPr>
              <w:spacing w:after="0" w:line="240" w:lineRule="auto"/>
              <w:rPr>
                <w:rFonts w:ascii="Times New Roman" w:eastAsia="Times New Roman" w:hAnsi="Times New Roman" w:cs="Times New Roman"/>
                <w:sz w:val="24"/>
                <w:szCs w:val="24"/>
              </w:rPr>
            </w:pPr>
            <w:r>
              <w:rPr>
                <w:rFonts w:ascii="Arial" w:eastAsia="Times New Roman" w:hAnsi="Arial" w:cs="Arial"/>
                <w:noProof/>
                <w:sz w:val="20"/>
                <w:szCs w:val="20"/>
              </w:rPr>
              <w:drawing>
                <wp:inline distT="0" distB="0" distL="0" distR="0">
                  <wp:extent cx="3038475" cy="1466850"/>
                  <wp:effectExtent l="19050" t="0" r="9525" b="0"/>
                  <wp:docPr id="1" name="Picture 1" descr="http://www.trschools.com/staff/g/cgirtain/images/prism_lig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rschools.com/staff/g/cgirtain/images/prism_light.gif"/>
                          <pic:cNvPicPr>
                            <a:picLocks noChangeAspect="1" noChangeArrowheads="1"/>
                          </pic:cNvPicPr>
                        </pic:nvPicPr>
                        <pic:blipFill>
                          <a:blip r:embed="rId6"/>
                          <a:srcRect/>
                          <a:stretch>
                            <a:fillRect/>
                          </a:stretch>
                        </pic:blipFill>
                        <pic:spPr bwMode="auto">
                          <a:xfrm>
                            <a:off x="0" y="0"/>
                            <a:ext cx="3038475" cy="1466850"/>
                          </a:xfrm>
                          <a:prstGeom prst="rect">
                            <a:avLst/>
                          </a:prstGeom>
                          <a:noFill/>
                          <a:ln w="9525">
                            <a:noFill/>
                            <a:miter lim="800000"/>
                            <a:headEnd/>
                            <a:tailEnd/>
                          </a:ln>
                        </pic:spPr>
                      </pic:pic>
                    </a:graphicData>
                  </a:graphic>
                </wp:inline>
              </w:drawing>
            </w:r>
          </w:p>
        </w:tc>
      </w:tr>
      <w:tr w:rsidR="001963DD" w:rsidRPr="001963DD" w:rsidTr="001963DD">
        <w:trPr>
          <w:trHeight w:val="1155"/>
          <w:tblCellSpacing w:w="15" w:type="dxa"/>
        </w:trPr>
        <w:tc>
          <w:tcPr>
            <w:tcW w:w="2139" w:type="pct"/>
            <w:gridSpan w:val="2"/>
            <w:vMerge/>
            <w:tcBorders>
              <w:top w:val="outset" w:sz="6" w:space="0" w:color="FFFFFF"/>
              <w:left w:val="outset" w:sz="6" w:space="0" w:color="FFFFFF"/>
              <w:bottom w:val="outset" w:sz="6" w:space="0" w:color="FFFFFF"/>
              <w:right w:val="outset" w:sz="6" w:space="0" w:color="FFFFFF"/>
            </w:tcBorders>
            <w:vAlign w:val="center"/>
            <w:hideMark/>
          </w:tcPr>
          <w:p w:rsidR="001963DD" w:rsidRPr="001963DD" w:rsidRDefault="001963DD" w:rsidP="001963DD">
            <w:pPr>
              <w:spacing w:after="0" w:line="240" w:lineRule="auto"/>
              <w:rPr>
                <w:rFonts w:ascii="Times New Roman" w:eastAsia="Times New Roman" w:hAnsi="Times New Roman" w:cs="Times New Roman"/>
                <w:sz w:val="24"/>
                <w:szCs w:val="24"/>
              </w:rPr>
            </w:pPr>
          </w:p>
        </w:tc>
        <w:tc>
          <w:tcPr>
            <w:tcW w:w="2822" w:type="pct"/>
            <w:tcBorders>
              <w:top w:val="outset" w:sz="6" w:space="0" w:color="FFFFFF"/>
              <w:left w:val="outset" w:sz="6" w:space="0" w:color="FFFFFF"/>
              <w:bottom w:val="outset" w:sz="6" w:space="0" w:color="FFFFFF"/>
              <w:right w:val="outset" w:sz="6" w:space="0" w:color="FFFFFF"/>
            </w:tcBorders>
            <w:hideMark/>
          </w:tcPr>
          <w:p w:rsidR="001963DD" w:rsidRPr="001963DD" w:rsidRDefault="001963DD" w:rsidP="00A8170D">
            <w:pPr>
              <w:spacing w:after="0" w:line="240" w:lineRule="auto"/>
              <w:rPr>
                <w:rFonts w:ascii="Times New Roman" w:eastAsia="Times New Roman" w:hAnsi="Times New Roman" w:cs="Times New Roman"/>
                <w:sz w:val="24"/>
                <w:szCs w:val="24"/>
              </w:rPr>
            </w:pPr>
            <w:r w:rsidRPr="001963DD">
              <w:rPr>
                <w:rFonts w:ascii="Arial" w:eastAsia="Times New Roman" w:hAnsi="Arial" w:cs="Arial"/>
                <w:sz w:val="20"/>
                <w:szCs w:val="20"/>
              </w:rPr>
              <w:t>You can see the specific colors emitted by the light source. A white light (Tungsten lamp or white fluorescent lamps) source will give a spectrum like the one shown above. This is an example of a continuous spectrum, also know</w:t>
            </w:r>
            <w:r w:rsidR="00A8170D">
              <w:rPr>
                <w:rFonts w:ascii="Arial" w:eastAsia="Times New Roman" w:hAnsi="Arial" w:cs="Arial"/>
                <w:sz w:val="20"/>
                <w:szCs w:val="20"/>
              </w:rPr>
              <w:t>n</w:t>
            </w:r>
            <w:r w:rsidRPr="001963DD">
              <w:rPr>
                <w:rFonts w:ascii="Arial" w:eastAsia="Times New Roman" w:hAnsi="Arial" w:cs="Arial"/>
                <w:sz w:val="20"/>
                <w:szCs w:val="20"/>
              </w:rPr>
              <w:t xml:space="preserve"> as the visible spectrum of colors.</w:t>
            </w:r>
          </w:p>
        </w:tc>
      </w:tr>
      <w:tr w:rsidR="001963DD" w:rsidRPr="001963DD" w:rsidTr="001963DD">
        <w:trPr>
          <w:trHeight w:val="1995"/>
          <w:tblCellSpacing w:w="15" w:type="dxa"/>
        </w:trPr>
        <w:tc>
          <w:tcPr>
            <w:tcW w:w="4974" w:type="pct"/>
            <w:gridSpan w:val="3"/>
            <w:tcBorders>
              <w:top w:val="outset" w:sz="6" w:space="0" w:color="FFFFFF"/>
              <w:left w:val="outset" w:sz="6" w:space="0" w:color="FFFFFF"/>
              <w:bottom w:val="outset" w:sz="6" w:space="0" w:color="FFFFFF"/>
              <w:right w:val="outset" w:sz="6" w:space="0" w:color="FFFFFF"/>
            </w:tcBorders>
            <w:vAlign w:val="center"/>
            <w:hideMark/>
          </w:tcPr>
          <w:p w:rsidR="001963DD" w:rsidRPr="001963DD" w:rsidRDefault="001963DD" w:rsidP="001963DD">
            <w:pPr>
              <w:spacing w:after="0" w:line="240" w:lineRule="auto"/>
              <w:rPr>
                <w:rFonts w:ascii="Bookman Old Style" w:eastAsia="Times New Roman" w:hAnsi="Bookman Old Style" w:cs="Times New Roman"/>
                <w:sz w:val="24"/>
                <w:szCs w:val="24"/>
              </w:rPr>
            </w:pPr>
            <w:r w:rsidRPr="001963DD">
              <w:rPr>
                <w:rFonts w:ascii="Bookman Old Style" w:eastAsia="Times New Roman" w:hAnsi="Bookman Old Style" w:cs="Arial"/>
                <w:sz w:val="24"/>
                <w:szCs w:val="24"/>
              </w:rPr>
              <w:t>Each color has a characteristic wavelength. The wavelength is the distance between the beginning and end of a complete cycle of the light wave or the distance from one crest to the next. The crest is the tallest part of a wave and the trough is the lowest point of a wave. All colors of light travel at the same speed, 300,000 kilometers/ second. The animation shows how a prism separates photons of red light from photons of blue light. The photons of different colors fall in different positions on the color spectrum. The position is determined by the wavelength.</w:t>
            </w:r>
          </w:p>
        </w:tc>
      </w:tr>
      <w:tr w:rsidR="001963DD" w:rsidRPr="001963DD" w:rsidTr="001963DD">
        <w:trPr>
          <w:trHeight w:val="3492"/>
          <w:tblCellSpacing w:w="15" w:type="dxa"/>
        </w:trPr>
        <w:tc>
          <w:tcPr>
            <w:tcW w:w="1862" w:type="pct"/>
            <w:tcBorders>
              <w:top w:val="outset" w:sz="6" w:space="0" w:color="FFFFFF"/>
              <w:left w:val="outset" w:sz="6" w:space="0" w:color="FFFFFF"/>
              <w:bottom w:val="outset" w:sz="6" w:space="0" w:color="FFFFFF"/>
              <w:right w:val="outset" w:sz="6" w:space="0" w:color="FFFFFF"/>
            </w:tcBorders>
            <w:vAlign w:val="center"/>
            <w:hideMark/>
          </w:tcPr>
          <w:p w:rsidR="001963DD" w:rsidRPr="001963DD" w:rsidRDefault="001963DD" w:rsidP="001963DD">
            <w:pPr>
              <w:spacing w:after="0" w:line="240" w:lineRule="auto"/>
              <w:jc w:val="center"/>
              <w:rPr>
                <w:rFonts w:ascii="Times New Roman" w:eastAsia="Times New Roman" w:hAnsi="Times New Roman" w:cs="Times New Roman"/>
                <w:sz w:val="24"/>
                <w:szCs w:val="24"/>
              </w:rPr>
            </w:pPr>
            <w:r>
              <w:rPr>
                <w:rFonts w:ascii="Arial" w:eastAsia="Times New Roman" w:hAnsi="Arial" w:cs="Arial"/>
                <w:noProof/>
                <w:sz w:val="20"/>
                <w:szCs w:val="20"/>
              </w:rPr>
              <w:drawing>
                <wp:inline distT="0" distB="0" distL="0" distR="0">
                  <wp:extent cx="2419350" cy="1695450"/>
                  <wp:effectExtent l="19050" t="0" r="0" b="0"/>
                  <wp:docPr id="2" name="Picture 2" descr="http://www.trschools.com/staff/g/cgirtain/images/wav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rschools.com/staff/g/cgirtain/images/wave.gif"/>
                          <pic:cNvPicPr>
                            <a:picLocks noChangeAspect="1" noChangeArrowheads="1"/>
                          </pic:cNvPicPr>
                        </pic:nvPicPr>
                        <pic:blipFill>
                          <a:blip r:embed="rId7"/>
                          <a:srcRect/>
                          <a:stretch>
                            <a:fillRect/>
                          </a:stretch>
                        </pic:blipFill>
                        <pic:spPr bwMode="auto">
                          <a:xfrm>
                            <a:off x="0" y="0"/>
                            <a:ext cx="2419350" cy="1695450"/>
                          </a:xfrm>
                          <a:prstGeom prst="rect">
                            <a:avLst/>
                          </a:prstGeom>
                          <a:noFill/>
                          <a:ln w="9525">
                            <a:noFill/>
                            <a:miter lim="800000"/>
                            <a:headEnd/>
                            <a:tailEnd/>
                          </a:ln>
                        </pic:spPr>
                      </pic:pic>
                    </a:graphicData>
                  </a:graphic>
                </wp:inline>
              </w:drawing>
            </w:r>
          </w:p>
        </w:tc>
        <w:tc>
          <w:tcPr>
            <w:tcW w:w="3099" w:type="pct"/>
            <w:gridSpan w:val="2"/>
            <w:tcBorders>
              <w:top w:val="outset" w:sz="6" w:space="0" w:color="FFFFFF"/>
              <w:left w:val="outset" w:sz="6" w:space="0" w:color="FFFFFF"/>
              <w:bottom w:val="outset" w:sz="6" w:space="0" w:color="FFFFFF"/>
              <w:right w:val="outset" w:sz="6" w:space="0" w:color="FFFFFF"/>
            </w:tcBorders>
            <w:vAlign w:val="center"/>
            <w:hideMark/>
          </w:tcPr>
          <w:p w:rsidR="001963DD" w:rsidRPr="001963DD" w:rsidRDefault="001963DD" w:rsidP="001963DD">
            <w:pPr>
              <w:spacing w:after="0" w:line="240" w:lineRule="auto"/>
              <w:rPr>
                <w:rFonts w:ascii="Times New Roman" w:eastAsia="Times New Roman" w:hAnsi="Times New Roman" w:cs="Times New Roman"/>
                <w:sz w:val="24"/>
                <w:szCs w:val="24"/>
              </w:rPr>
            </w:pPr>
            <w:r>
              <w:rPr>
                <w:rFonts w:ascii="Arial" w:eastAsia="Times New Roman" w:hAnsi="Arial" w:cs="Arial"/>
                <w:noProof/>
                <w:sz w:val="20"/>
                <w:szCs w:val="20"/>
              </w:rPr>
              <w:drawing>
                <wp:inline distT="0" distB="0" distL="0" distR="0">
                  <wp:extent cx="3390900" cy="1676400"/>
                  <wp:effectExtent l="19050" t="0" r="0" b="0"/>
                  <wp:docPr id="3" name="Picture 3" descr="http://www.trschools.com/staff/g/cgirtain/images/photon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rschools.com/staff/g/cgirtain/images/photon34.gif"/>
                          <pic:cNvPicPr>
                            <a:picLocks noChangeAspect="1" noChangeArrowheads="1"/>
                          </pic:cNvPicPr>
                        </pic:nvPicPr>
                        <pic:blipFill>
                          <a:blip r:embed="rId8"/>
                          <a:srcRect/>
                          <a:stretch>
                            <a:fillRect/>
                          </a:stretch>
                        </pic:blipFill>
                        <pic:spPr bwMode="auto">
                          <a:xfrm>
                            <a:off x="0" y="0"/>
                            <a:ext cx="3390900" cy="1676400"/>
                          </a:xfrm>
                          <a:prstGeom prst="rect">
                            <a:avLst/>
                          </a:prstGeom>
                          <a:noFill/>
                          <a:ln w="9525">
                            <a:noFill/>
                            <a:miter lim="800000"/>
                            <a:headEnd/>
                            <a:tailEnd/>
                          </a:ln>
                        </pic:spPr>
                      </pic:pic>
                    </a:graphicData>
                  </a:graphic>
                </wp:inline>
              </w:drawing>
            </w:r>
          </w:p>
        </w:tc>
      </w:tr>
      <w:tr w:rsidR="001963DD" w:rsidRPr="001963DD" w:rsidTr="001963DD">
        <w:trPr>
          <w:trHeight w:val="1368"/>
          <w:tblCellSpacing w:w="15" w:type="dxa"/>
        </w:trPr>
        <w:tc>
          <w:tcPr>
            <w:tcW w:w="4974" w:type="pct"/>
            <w:gridSpan w:val="3"/>
            <w:tcBorders>
              <w:top w:val="outset" w:sz="6" w:space="0" w:color="FFFFFF"/>
              <w:left w:val="outset" w:sz="6" w:space="0" w:color="FFFFFF"/>
              <w:bottom w:val="outset" w:sz="6" w:space="0" w:color="FFFFFF"/>
              <w:right w:val="outset" w:sz="6" w:space="0" w:color="FFFFFF"/>
            </w:tcBorders>
            <w:vAlign w:val="center"/>
            <w:hideMark/>
          </w:tcPr>
          <w:p w:rsidR="001963DD" w:rsidRPr="001963DD" w:rsidRDefault="001963DD" w:rsidP="001963D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543425" cy="619125"/>
                  <wp:effectExtent l="19050" t="0" r="9525" b="0"/>
                  <wp:docPr id="6" name="Picture 4" descr="http://www.trschools.com/staff/g/cgirtain/images/continuous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trschools.com/staff/g/cgirtain/images/continuous1.gif"/>
                          <pic:cNvPicPr>
                            <a:picLocks noChangeAspect="1" noChangeArrowheads="1"/>
                          </pic:cNvPicPr>
                        </pic:nvPicPr>
                        <pic:blipFill>
                          <a:blip r:embed="rId9"/>
                          <a:srcRect/>
                          <a:stretch>
                            <a:fillRect/>
                          </a:stretch>
                        </pic:blipFill>
                        <pic:spPr bwMode="auto">
                          <a:xfrm>
                            <a:off x="0" y="0"/>
                            <a:ext cx="4543425" cy="619125"/>
                          </a:xfrm>
                          <a:prstGeom prst="rect">
                            <a:avLst/>
                          </a:prstGeom>
                          <a:noFill/>
                          <a:ln w="9525">
                            <a:noFill/>
                            <a:miter lim="800000"/>
                            <a:headEnd/>
                            <a:tailEnd/>
                          </a:ln>
                        </pic:spPr>
                      </pic:pic>
                    </a:graphicData>
                  </a:graphic>
                </wp:inline>
              </w:drawing>
            </w:r>
          </w:p>
        </w:tc>
      </w:tr>
      <w:tr w:rsidR="001963DD" w:rsidRPr="001963DD" w:rsidTr="001963DD">
        <w:trPr>
          <w:trHeight w:val="735"/>
          <w:tblCellSpacing w:w="15" w:type="dxa"/>
        </w:trPr>
        <w:tc>
          <w:tcPr>
            <w:tcW w:w="4974" w:type="pct"/>
            <w:gridSpan w:val="3"/>
            <w:tcBorders>
              <w:top w:val="outset" w:sz="6" w:space="0" w:color="FFFFFF"/>
              <w:left w:val="outset" w:sz="6" w:space="0" w:color="FFFFFF"/>
              <w:bottom w:val="outset" w:sz="6" w:space="0" w:color="FFFFFF"/>
              <w:right w:val="outset" w:sz="6" w:space="0" w:color="FFFFFF"/>
            </w:tcBorders>
            <w:vAlign w:val="center"/>
            <w:hideMark/>
          </w:tcPr>
          <w:p w:rsidR="001963DD" w:rsidRPr="001963DD" w:rsidRDefault="001963DD" w:rsidP="001963DD">
            <w:pPr>
              <w:spacing w:after="0" w:line="240" w:lineRule="auto"/>
              <w:rPr>
                <w:rFonts w:ascii="Bookman Old Style" w:eastAsia="Times New Roman" w:hAnsi="Bookman Old Style" w:cs="Arial"/>
                <w:sz w:val="24"/>
                <w:szCs w:val="24"/>
              </w:rPr>
            </w:pPr>
            <w:r w:rsidRPr="001963DD">
              <w:rPr>
                <w:rFonts w:ascii="Bookman Old Style" w:eastAsia="Times New Roman" w:hAnsi="Bookman Old Style" w:cs="Arial"/>
                <w:b/>
                <w:sz w:val="24"/>
                <w:szCs w:val="24"/>
              </w:rPr>
              <w:t>Blue light</w:t>
            </w:r>
            <w:r w:rsidRPr="001963DD">
              <w:rPr>
                <w:rFonts w:ascii="Bookman Old Style" w:eastAsia="Times New Roman" w:hAnsi="Bookman Old Style" w:cs="Arial"/>
                <w:sz w:val="24"/>
                <w:szCs w:val="24"/>
              </w:rPr>
              <w:t xml:space="preserve"> has shorter wavelength in the range of 400 nm (4000 Ångstrom or 0.00000004 m)</w:t>
            </w:r>
          </w:p>
          <w:p w:rsidR="001963DD" w:rsidRPr="001963DD" w:rsidRDefault="001963DD" w:rsidP="001963DD">
            <w:pPr>
              <w:spacing w:after="0" w:line="240" w:lineRule="auto"/>
              <w:rPr>
                <w:rFonts w:ascii="Bookman Old Style" w:eastAsia="Times New Roman" w:hAnsi="Bookman Old Style" w:cs="Arial"/>
                <w:sz w:val="24"/>
                <w:szCs w:val="24"/>
              </w:rPr>
            </w:pPr>
          </w:p>
          <w:p w:rsidR="001963DD" w:rsidRPr="001963DD" w:rsidRDefault="001963DD" w:rsidP="001963DD">
            <w:pPr>
              <w:spacing w:after="0" w:line="240" w:lineRule="auto"/>
              <w:rPr>
                <w:rFonts w:ascii="Bookman Old Style" w:eastAsia="Times New Roman" w:hAnsi="Bookman Old Style" w:cs="Times New Roman"/>
                <w:sz w:val="24"/>
                <w:szCs w:val="24"/>
              </w:rPr>
            </w:pPr>
            <w:r w:rsidRPr="001963DD">
              <w:rPr>
                <w:rFonts w:ascii="Bookman Old Style" w:eastAsia="Times New Roman" w:hAnsi="Bookman Old Style" w:cs="Arial"/>
                <w:b/>
                <w:sz w:val="24"/>
                <w:szCs w:val="24"/>
              </w:rPr>
              <w:t>Red light</w:t>
            </w:r>
            <w:r w:rsidRPr="001963DD">
              <w:rPr>
                <w:rFonts w:ascii="Bookman Old Style" w:eastAsia="Times New Roman" w:hAnsi="Bookman Old Style" w:cs="Arial"/>
                <w:sz w:val="24"/>
                <w:szCs w:val="24"/>
              </w:rPr>
              <w:t xml:space="preserve"> has longer wavelength and is lower in energy than blue light. The wavelength of red light corresponds to the range of 700 to 600 nanometers, (7000 Ångstrom or 0.0000007 meters).</w:t>
            </w:r>
            <w:r w:rsidRPr="001963DD">
              <w:rPr>
                <w:rFonts w:ascii="Bookman Old Style" w:eastAsia="Times New Roman" w:hAnsi="Bookman Old Style" w:cs="Times New Roman"/>
                <w:sz w:val="24"/>
                <w:szCs w:val="24"/>
              </w:rPr>
              <w:t xml:space="preserve"> </w:t>
            </w:r>
          </w:p>
          <w:p w:rsidR="001963DD" w:rsidRPr="001963DD" w:rsidRDefault="001963DD" w:rsidP="001963DD">
            <w:pPr>
              <w:spacing w:after="0" w:line="240" w:lineRule="auto"/>
              <w:rPr>
                <w:rFonts w:ascii="Bookman Old Style" w:eastAsia="Times New Roman" w:hAnsi="Bookman Old Style" w:cs="Times New Roman"/>
                <w:sz w:val="24"/>
                <w:szCs w:val="24"/>
              </w:rPr>
            </w:pPr>
          </w:p>
          <w:p w:rsidR="001963DD" w:rsidRDefault="001963DD" w:rsidP="001963DD">
            <w:pPr>
              <w:spacing w:after="0" w:line="240" w:lineRule="auto"/>
              <w:rPr>
                <w:rFonts w:ascii="Times New Roman" w:eastAsia="Times New Roman" w:hAnsi="Times New Roman" w:cs="Times New Roman"/>
                <w:sz w:val="24"/>
                <w:szCs w:val="24"/>
              </w:rPr>
            </w:pPr>
          </w:p>
          <w:p w:rsidR="001963DD" w:rsidRPr="001963DD" w:rsidRDefault="001963DD" w:rsidP="001963DD">
            <w:pPr>
              <w:spacing w:after="0" w:line="240" w:lineRule="auto"/>
              <w:rPr>
                <w:rFonts w:ascii="Times New Roman" w:eastAsia="Times New Roman" w:hAnsi="Times New Roman" w:cs="Times New Roman"/>
                <w:sz w:val="24"/>
                <w:szCs w:val="24"/>
              </w:rPr>
            </w:pPr>
          </w:p>
        </w:tc>
      </w:tr>
      <w:tr w:rsidR="001963DD" w:rsidRPr="001963DD" w:rsidTr="001963DD">
        <w:trPr>
          <w:trHeight w:val="345"/>
          <w:tblCellSpacing w:w="15" w:type="dxa"/>
        </w:trPr>
        <w:tc>
          <w:tcPr>
            <w:tcW w:w="4974" w:type="pct"/>
            <w:gridSpan w:val="3"/>
            <w:tcBorders>
              <w:top w:val="outset" w:sz="6" w:space="0" w:color="FFFFFF"/>
              <w:left w:val="outset" w:sz="6" w:space="0" w:color="FFFFFF"/>
              <w:bottom w:val="outset" w:sz="6" w:space="0" w:color="FFFFFF"/>
              <w:right w:val="outset" w:sz="6" w:space="0" w:color="FFFFFF"/>
            </w:tcBorders>
            <w:shd w:val="clear" w:color="auto" w:fill="000000"/>
            <w:hideMark/>
          </w:tcPr>
          <w:p w:rsidR="001963DD" w:rsidRPr="001963DD" w:rsidRDefault="001963DD" w:rsidP="001963DD">
            <w:pPr>
              <w:spacing w:before="100" w:beforeAutospacing="1" w:after="100" w:afterAutospacing="1" w:line="240" w:lineRule="auto"/>
              <w:jc w:val="center"/>
              <w:rPr>
                <w:rFonts w:ascii="Times New Roman" w:eastAsia="Times New Roman" w:hAnsi="Times New Roman" w:cs="Times New Roman"/>
                <w:sz w:val="24"/>
                <w:szCs w:val="24"/>
              </w:rPr>
            </w:pPr>
            <w:r w:rsidRPr="001963DD">
              <w:rPr>
                <w:rFonts w:ascii="Arial Black" w:eastAsia="Times New Roman" w:hAnsi="Arial Black" w:cs="Times New Roman"/>
                <w:color w:val="FFFFFF"/>
                <w:sz w:val="24"/>
                <w:szCs w:val="24"/>
              </w:rPr>
              <w:lastRenderedPageBreak/>
              <w:t>3 Types of Spectra</w:t>
            </w:r>
            <w:r w:rsidRPr="001963DD">
              <w:rPr>
                <w:rFonts w:ascii="Times New Roman" w:eastAsia="Times New Roman" w:hAnsi="Times New Roman" w:cs="Times New Roman"/>
                <w:sz w:val="24"/>
                <w:szCs w:val="24"/>
              </w:rPr>
              <w:t xml:space="preserve"> </w:t>
            </w:r>
          </w:p>
        </w:tc>
      </w:tr>
    </w:tbl>
    <w:p w:rsidR="001963DD" w:rsidRDefault="001963DD" w:rsidP="001963DD">
      <w:pPr>
        <w:rPr>
          <w:rFonts w:ascii="Bookman Old Style" w:hAnsi="Bookman Old Style"/>
          <w:b/>
          <w:sz w:val="24"/>
          <w:szCs w:val="24"/>
        </w:rPr>
      </w:pPr>
    </w:p>
    <w:p w:rsidR="001963DD" w:rsidRPr="001963DD" w:rsidRDefault="001963DD" w:rsidP="001963DD">
      <w:pPr>
        <w:spacing w:after="0" w:line="240" w:lineRule="auto"/>
        <w:rPr>
          <w:rFonts w:ascii="Bookman Old Style" w:eastAsia="Times New Roman" w:hAnsi="Bookman Old Style" w:cs="Times New Roman"/>
          <w:sz w:val="24"/>
          <w:szCs w:val="24"/>
        </w:rPr>
      </w:pPr>
      <w:r w:rsidRPr="001963DD">
        <w:rPr>
          <w:rFonts w:ascii="Bookman Old Style" w:eastAsia="Times New Roman" w:hAnsi="Bookman Old Style" w:cs="Arial"/>
          <w:sz w:val="24"/>
          <w:szCs w:val="24"/>
        </w:rPr>
        <w:t xml:space="preserve">1. </w:t>
      </w:r>
      <w:r w:rsidRPr="001963DD">
        <w:rPr>
          <w:rFonts w:ascii="Bookman Old Style" w:eastAsia="Times New Roman" w:hAnsi="Bookman Old Style" w:cs="Arial"/>
          <w:b/>
          <w:bCs/>
          <w:sz w:val="24"/>
          <w:szCs w:val="24"/>
        </w:rPr>
        <w:t>Continuous Spectrum</w:t>
      </w:r>
      <w:r w:rsidRPr="001963DD">
        <w:rPr>
          <w:rFonts w:ascii="Bookman Old Style" w:eastAsia="Times New Roman" w:hAnsi="Bookman Old Style" w:cs="Arial"/>
          <w:sz w:val="24"/>
          <w:szCs w:val="24"/>
        </w:rPr>
        <w:t>- produced by a glowing solid, liquid, or gas under certain conditions. This spectrum consists of a continuous set of emission lines side by side, with no gaps, and appearing as a smooth transition of all colors from red to violet.</w:t>
      </w:r>
      <w:r w:rsidRPr="001963DD">
        <w:rPr>
          <w:rFonts w:ascii="Bookman Old Style" w:eastAsia="Times New Roman" w:hAnsi="Bookman Old Style" w:cs="Times New Roman"/>
          <w:sz w:val="24"/>
          <w:szCs w:val="24"/>
        </w:rPr>
        <w:t xml:space="preserve"> </w:t>
      </w:r>
    </w:p>
    <w:p w:rsidR="001963DD" w:rsidRPr="001963DD" w:rsidRDefault="001963DD" w:rsidP="001963DD">
      <w:pPr>
        <w:spacing w:before="100" w:beforeAutospacing="1" w:after="100" w:afterAutospacing="1" w:line="240" w:lineRule="auto"/>
        <w:rPr>
          <w:rFonts w:ascii="Bookman Old Style" w:eastAsia="Times New Roman" w:hAnsi="Bookman Old Style" w:cs="Times New Roman"/>
          <w:sz w:val="24"/>
          <w:szCs w:val="24"/>
        </w:rPr>
      </w:pPr>
      <w:r w:rsidRPr="001963DD">
        <w:rPr>
          <w:rFonts w:ascii="Bookman Old Style" w:eastAsia="Times New Roman" w:hAnsi="Bookman Old Style" w:cs="Arial"/>
          <w:sz w:val="24"/>
          <w:szCs w:val="24"/>
        </w:rPr>
        <w:t xml:space="preserve">2. </w:t>
      </w:r>
      <w:r w:rsidRPr="001963DD">
        <w:rPr>
          <w:rFonts w:ascii="Bookman Old Style" w:eastAsia="Times New Roman" w:hAnsi="Bookman Old Style" w:cs="Arial"/>
          <w:b/>
          <w:bCs/>
          <w:color w:val="000000"/>
          <w:sz w:val="24"/>
          <w:szCs w:val="24"/>
        </w:rPr>
        <w:t>Dark-Line Spectrum / Absorption Spectrum</w:t>
      </w:r>
      <w:r w:rsidRPr="001963DD">
        <w:rPr>
          <w:rFonts w:ascii="Bookman Old Style" w:eastAsia="Times New Roman" w:hAnsi="Bookman Old Style" w:cs="Arial"/>
          <w:color w:val="000000"/>
          <w:sz w:val="24"/>
          <w:szCs w:val="24"/>
        </w:rPr>
        <w:t>- produced when a cooler gas lies between the observer and an object emitting a continuous spectrum. The cooler gas absorbs specific wavelengths of radiation passing through it. This spectrum appears as a continuous spectrum of all colors with a number of gaps or dark lines throughout it.</w:t>
      </w:r>
    </w:p>
    <w:p w:rsidR="001963DD" w:rsidRPr="001963DD" w:rsidRDefault="001963DD" w:rsidP="001963DD">
      <w:pPr>
        <w:spacing w:before="100" w:beforeAutospacing="1" w:after="100" w:afterAutospacing="1" w:line="240" w:lineRule="auto"/>
        <w:rPr>
          <w:rFonts w:ascii="Bookman Old Style" w:eastAsia="Times New Roman" w:hAnsi="Bookman Old Style" w:cs="Times New Roman"/>
          <w:sz w:val="24"/>
          <w:szCs w:val="24"/>
        </w:rPr>
      </w:pPr>
      <w:r w:rsidRPr="001963DD">
        <w:rPr>
          <w:rFonts w:ascii="Bookman Old Style" w:eastAsia="Times New Roman" w:hAnsi="Bookman Old Style" w:cs="Arial"/>
          <w:color w:val="000000"/>
          <w:sz w:val="24"/>
          <w:szCs w:val="24"/>
        </w:rPr>
        <w:t xml:space="preserve">3.  </w:t>
      </w:r>
      <w:r w:rsidRPr="001963DD">
        <w:rPr>
          <w:rFonts w:ascii="Bookman Old Style" w:eastAsia="Times New Roman" w:hAnsi="Bookman Old Style" w:cs="Arial"/>
          <w:b/>
          <w:bCs/>
          <w:sz w:val="24"/>
          <w:szCs w:val="24"/>
        </w:rPr>
        <w:t>Bright-Line Spectrum / Emission Spectrum</w:t>
      </w:r>
      <w:r w:rsidRPr="001963DD">
        <w:rPr>
          <w:rFonts w:ascii="Bookman Old Style" w:eastAsia="Times New Roman" w:hAnsi="Bookman Old Style" w:cs="Arial"/>
          <w:color w:val="0000FF"/>
          <w:sz w:val="24"/>
          <w:szCs w:val="24"/>
        </w:rPr>
        <w:t xml:space="preserve">- </w:t>
      </w:r>
      <w:r w:rsidRPr="001963DD">
        <w:rPr>
          <w:rFonts w:ascii="Bookman Old Style" w:eastAsia="Times New Roman" w:hAnsi="Bookman Old Style" w:cs="Arial"/>
          <w:sz w:val="24"/>
          <w:szCs w:val="24"/>
        </w:rPr>
        <w:t xml:space="preserve">produced by a glowing gas which radiates energy at specific wavelengths characteristic of the element or elements composing the gas. This spectrum consists of a number of bright lines against a dark background. Different elements produce different spectra. These different spectra are called the atomic spectra and are unique enough to be thought of as a finger print of the element. </w:t>
      </w:r>
      <w:r w:rsidRPr="001963DD">
        <w:rPr>
          <w:rFonts w:ascii="Bookman Old Style" w:eastAsia="Times New Roman" w:hAnsi="Bookman Old Style" w:cs="Times New Roman"/>
          <w:sz w:val="24"/>
          <w:szCs w:val="24"/>
        </w:rPr>
        <w:t xml:space="preserve"> </w:t>
      </w:r>
    </w:p>
    <w:p w:rsidR="001963DD" w:rsidRDefault="001963DD" w:rsidP="001963DD">
      <w:pPr>
        <w:rPr>
          <w:rFonts w:ascii="Bookman Old Style" w:hAnsi="Bookman Old Style"/>
          <w:b/>
          <w:sz w:val="24"/>
          <w:szCs w:val="24"/>
        </w:rPr>
      </w:pPr>
      <w:r w:rsidRPr="001963DD">
        <w:rPr>
          <w:rFonts w:ascii="Bookman Old Style" w:hAnsi="Bookman Old Style"/>
          <w:b/>
          <w:noProof/>
          <w:sz w:val="24"/>
          <w:szCs w:val="24"/>
        </w:rPr>
        <w:drawing>
          <wp:inline distT="0" distB="0" distL="0" distR="0">
            <wp:extent cx="5267325" cy="4162425"/>
            <wp:effectExtent l="19050" t="0" r="9525" b="0"/>
            <wp:docPr id="7" name="Picture 5" descr="http://www.trschools.com/staff/g/cgirtain/images/spectra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trschools.com/staff/g/cgirtain/images/spectra1.gif"/>
                    <pic:cNvPicPr>
                      <a:picLocks noChangeAspect="1" noChangeArrowheads="1"/>
                    </pic:cNvPicPr>
                  </pic:nvPicPr>
                  <pic:blipFill>
                    <a:blip r:embed="rId10"/>
                    <a:srcRect/>
                    <a:stretch>
                      <a:fillRect/>
                    </a:stretch>
                  </pic:blipFill>
                  <pic:spPr bwMode="auto">
                    <a:xfrm>
                      <a:off x="0" y="0"/>
                      <a:ext cx="5267325" cy="4162425"/>
                    </a:xfrm>
                    <a:prstGeom prst="rect">
                      <a:avLst/>
                    </a:prstGeom>
                    <a:noFill/>
                    <a:ln w="9525">
                      <a:noFill/>
                      <a:miter lim="800000"/>
                      <a:headEnd/>
                      <a:tailEnd/>
                    </a:ln>
                  </pic:spPr>
                </pic:pic>
              </a:graphicData>
            </a:graphic>
          </wp:inline>
        </w:drawing>
      </w:r>
    </w:p>
    <w:p w:rsidR="001963DD" w:rsidRPr="001963DD" w:rsidRDefault="001963DD" w:rsidP="001963DD">
      <w:pPr>
        <w:rPr>
          <w:rFonts w:ascii="Bookman Old Style" w:hAnsi="Bookman Old Style"/>
          <w:b/>
          <w:sz w:val="28"/>
          <w:szCs w:val="28"/>
        </w:rPr>
      </w:pPr>
      <w:r w:rsidRPr="001963DD">
        <w:rPr>
          <w:rFonts w:ascii="Bookman Old Style" w:hAnsi="Bookman Old Style"/>
          <w:b/>
          <w:sz w:val="28"/>
          <w:szCs w:val="28"/>
        </w:rPr>
        <w:t>Procedure:</w:t>
      </w:r>
    </w:p>
    <w:p w:rsidR="001963DD" w:rsidRDefault="001963DD" w:rsidP="001963DD">
      <w:pPr>
        <w:rPr>
          <w:rFonts w:ascii="Bookman Old Style" w:hAnsi="Bookman Old Style"/>
          <w:sz w:val="24"/>
          <w:szCs w:val="24"/>
        </w:rPr>
      </w:pPr>
      <w:r w:rsidRPr="001963DD">
        <w:rPr>
          <w:rFonts w:ascii="Bookman Old Style" w:hAnsi="Bookman Old Style"/>
          <w:i/>
          <w:sz w:val="24"/>
          <w:szCs w:val="24"/>
        </w:rPr>
        <w:t>How to use the spectroscope</w:t>
      </w:r>
      <w:r>
        <w:rPr>
          <w:rFonts w:ascii="Bookman Old Style" w:hAnsi="Bookman Old Style"/>
          <w:sz w:val="24"/>
          <w:szCs w:val="24"/>
        </w:rPr>
        <w:t>:</w:t>
      </w:r>
      <w:r w:rsidRPr="001963DD">
        <w:t xml:space="preserve"> </w:t>
      </w:r>
      <w:r w:rsidRPr="001963DD">
        <w:rPr>
          <w:rFonts w:ascii="Bookman Old Style" w:hAnsi="Bookman Old Style"/>
          <w:sz w:val="24"/>
          <w:szCs w:val="24"/>
        </w:rPr>
        <w:t xml:space="preserve">A spectroscope is similar to a prism in that it can break up light into its component. At one end of the spectroscope is a square film of material that acts like a prism. The film is called a diffraction grating. It is made by putting thousands of grooves on a plastic film. This bends the light coming through it and, in essence, causes the light to spread out into its different wavelengths of light (colors). This is the end of the </w:t>
      </w:r>
      <w:r w:rsidRPr="001963DD">
        <w:rPr>
          <w:rFonts w:ascii="Bookman Old Style" w:hAnsi="Bookman Old Style"/>
          <w:sz w:val="24"/>
          <w:szCs w:val="24"/>
        </w:rPr>
        <w:lastRenderedPageBreak/>
        <w:t>spectroscope you look through.</w:t>
      </w:r>
      <w:r>
        <w:rPr>
          <w:rFonts w:ascii="Bookman Old Style" w:hAnsi="Bookman Old Style"/>
          <w:sz w:val="24"/>
          <w:szCs w:val="24"/>
        </w:rPr>
        <w:t xml:space="preserve">  </w:t>
      </w:r>
      <w:r w:rsidRPr="001963DD">
        <w:rPr>
          <w:rFonts w:ascii="Bookman Old Style" w:hAnsi="Bookman Old Style"/>
          <w:sz w:val="24"/>
          <w:szCs w:val="24"/>
        </w:rPr>
        <w:t xml:space="preserve">Look through this end now and aim the wide end at the </w:t>
      </w:r>
      <w:r>
        <w:rPr>
          <w:rFonts w:ascii="Bookman Old Style" w:hAnsi="Bookman Old Style"/>
          <w:sz w:val="24"/>
          <w:szCs w:val="24"/>
        </w:rPr>
        <w:t>light source</w:t>
      </w:r>
      <w:r w:rsidRPr="001963DD">
        <w:rPr>
          <w:rFonts w:ascii="Bookman Old Style" w:hAnsi="Bookman Old Style"/>
          <w:sz w:val="24"/>
          <w:szCs w:val="24"/>
        </w:rPr>
        <w:t xml:space="preserve">. </w:t>
      </w:r>
    </w:p>
    <w:p w:rsidR="001963DD" w:rsidRDefault="001963DD" w:rsidP="001963DD">
      <w:pPr>
        <w:jc w:val="center"/>
        <w:rPr>
          <w:rFonts w:ascii="Bookman Old Style" w:hAnsi="Bookman Old Style"/>
          <w:sz w:val="24"/>
          <w:szCs w:val="24"/>
        </w:rPr>
      </w:pPr>
      <w:r>
        <w:rPr>
          <w:rFonts w:ascii="Bookman Old Style" w:hAnsi="Bookman Old Style"/>
          <w:noProof/>
          <w:sz w:val="24"/>
          <w:szCs w:val="24"/>
        </w:rPr>
        <w:drawing>
          <wp:inline distT="0" distB="0" distL="0" distR="0">
            <wp:extent cx="4057650" cy="3447417"/>
            <wp:effectExtent l="19050" t="0" r="0" b="0"/>
            <wp:docPr id="8" name="Picture 7" descr="spectrosco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ectroscope.jpg"/>
                    <pic:cNvPicPr/>
                  </pic:nvPicPr>
                  <pic:blipFill>
                    <a:blip r:embed="rId11"/>
                    <a:stretch>
                      <a:fillRect/>
                    </a:stretch>
                  </pic:blipFill>
                  <pic:spPr>
                    <a:xfrm>
                      <a:off x="0" y="0"/>
                      <a:ext cx="4057650" cy="3447417"/>
                    </a:xfrm>
                    <a:prstGeom prst="rect">
                      <a:avLst/>
                    </a:prstGeom>
                  </pic:spPr>
                </pic:pic>
              </a:graphicData>
            </a:graphic>
          </wp:inline>
        </w:drawing>
      </w:r>
    </w:p>
    <w:p w:rsidR="001963DD" w:rsidRDefault="001963DD" w:rsidP="001963DD">
      <w:pPr>
        <w:rPr>
          <w:rFonts w:ascii="Bookman Old Style" w:hAnsi="Bookman Old Style"/>
          <w:sz w:val="24"/>
          <w:szCs w:val="24"/>
        </w:rPr>
      </w:pPr>
      <w:r>
        <w:rPr>
          <w:rFonts w:ascii="Bookman Old Style" w:hAnsi="Bookman Old Style"/>
          <w:sz w:val="24"/>
          <w:szCs w:val="24"/>
        </w:rPr>
        <w:t xml:space="preserve">Look to the </w:t>
      </w:r>
      <w:r w:rsidR="006C4F4E">
        <w:rPr>
          <w:rFonts w:ascii="Bookman Old Style" w:hAnsi="Bookman Old Style"/>
          <w:sz w:val="24"/>
          <w:szCs w:val="24"/>
        </w:rPr>
        <w:t>right</w:t>
      </w:r>
      <w:r>
        <w:rPr>
          <w:rFonts w:ascii="Bookman Old Style" w:hAnsi="Bookman Old Style"/>
          <w:sz w:val="24"/>
          <w:szCs w:val="24"/>
        </w:rPr>
        <w:t xml:space="preserve"> in the scope without moving the spectroscope and you will see numbers and colors like this</w:t>
      </w:r>
    </w:p>
    <w:p w:rsidR="001963DD" w:rsidRDefault="001963DD" w:rsidP="001963DD">
      <w:pPr>
        <w:jc w:val="center"/>
        <w:rPr>
          <w:rFonts w:ascii="Bookman Old Style" w:hAnsi="Bookman Old Style"/>
          <w:sz w:val="24"/>
          <w:szCs w:val="24"/>
        </w:rPr>
      </w:pPr>
      <w:r>
        <w:rPr>
          <w:rFonts w:ascii="Bookman Old Style" w:hAnsi="Bookman Old Style"/>
          <w:noProof/>
          <w:sz w:val="24"/>
          <w:szCs w:val="24"/>
        </w:rPr>
        <w:drawing>
          <wp:inline distT="0" distB="0" distL="0" distR="0">
            <wp:extent cx="3127880" cy="2657475"/>
            <wp:effectExtent l="19050" t="0" r="0" b="0"/>
            <wp:docPr id="9" name="Picture 8" descr="WhiteLCDspectr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iteLCDspectrum.jpg"/>
                    <pic:cNvPicPr/>
                  </pic:nvPicPr>
                  <pic:blipFill>
                    <a:blip r:embed="rId12"/>
                    <a:stretch>
                      <a:fillRect/>
                    </a:stretch>
                  </pic:blipFill>
                  <pic:spPr>
                    <a:xfrm>
                      <a:off x="0" y="0"/>
                      <a:ext cx="3133962" cy="2662642"/>
                    </a:xfrm>
                    <a:prstGeom prst="rect">
                      <a:avLst/>
                    </a:prstGeom>
                  </pic:spPr>
                </pic:pic>
              </a:graphicData>
            </a:graphic>
          </wp:inline>
        </w:drawing>
      </w:r>
    </w:p>
    <w:p w:rsidR="001963DD" w:rsidRDefault="001963DD" w:rsidP="001963DD">
      <w:pPr>
        <w:rPr>
          <w:rFonts w:ascii="Bookman Old Style" w:hAnsi="Bookman Old Style"/>
          <w:sz w:val="24"/>
          <w:szCs w:val="24"/>
        </w:rPr>
      </w:pPr>
    </w:p>
    <w:p w:rsidR="001963DD" w:rsidRDefault="001963DD" w:rsidP="001963DD">
      <w:pPr>
        <w:rPr>
          <w:rFonts w:ascii="Bookman Old Style" w:hAnsi="Bookman Old Style"/>
          <w:sz w:val="24"/>
          <w:szCs w:val="24"/>
        </w:rPr>
      </w:pPr>
      <w:r w:rsidRPr="001963DD">
        <w:rPr>
          <w:rFonts w:ascii="Bookman Old Style" w:hAnsi="Bookman Old Style"/>
          <w:sz w:val="24"/>
          <w:szCs w:val="24"/>
        </w:rPr>
        <w:t xml:space="preserve">The numbers you see are the wavelengths of the light measured in hundred nanometers.  The bright red band has a wavelength of 650 nanometers. The green band is about 550 nanometers. The wide blue band ranges from 450 nanometers (nm) </w:t>
      </w:r>
      <w:r>
        <w:rPr>
          <w:rFonts w:ascii="Bookman Old Style" w:hAnsi="Bookman Old Style"/>
          <w:sz w:val="24"/>
          <w:szCs w:val="24"/>
        </w:rPr>
        <w:t>-</w:t>
      </w:r>
      <w:r w:rsidRPr="001963DD">
        <w:rPr>
          <w:rFonts w:ascii="Bookman Old Style" w:hAnsi="Bookman Old Style"/>
          <w:sz w:val="24"/>
          <w:szCs w:val="24"/>
        </w:rPr>
        <w:t xml:space="preserve"> 520 nm. The spectrum from your monitor might look different but you should see </w:t>
      </w:r>
      <w:r>
        <w:rPr>
          <w:rFonts w:ascii="Bookman Old Style" w:hAnsi="Bookman Old Style"/>
          <w:sz w:val="24"/>
          <w:szCs w:val="24"/>
        </w:rPr>
        <w:t>different color</w:t>
      </w:r>
      <w:r w:rsidRPr="001963DD">
        <w:rPr>
          <w:rFonts w:ascii="Bookman Old Style" w:hAnsi="Bookman Old Style"/>
          <w:sz w:val="24"/>
          <w:szCs w:val="24"/>
        </w:rPr>
        <w:t xml:space="preserve"> bands.</w:t>
      </w:r>
    </w:p>
    <w:p w:rsidR="001963DD" w:rsidRDefault="001963DD" w:rsidP="001963DD">
      <w:pPr>
        <w:rPr>
          <w:rFonts w:ascii="Bookman Old Style" w:hAnsi="Bookman Old Style"/>
          <w:sz w:val="24"/>
          <w:szCs w:val="24"/>
        </w:rPr>
      </w:pPr>
    </w:p>
    <w:p w:rsidR="001963DD" w:rsidRDefault="001963DD" w:rsidP="001963DD">
      <w:pPr>
        <w:pStyle w:val="ListParagraph"/>
        <w:numPr>
          <w:ilvl w:val="0"/>
          <w:numId w:val="1"/>
        </w:numPr>
        <w:rPr>
          <w:rFonts w:ascii="Bookman Old Style" w:hAnsi="Bookman Old Style"/>
          <w:sz w:val="24"/>
          <w:szCs w:val="24"/>
        </w:rPr>
      </w:pPr>
      <w:r>
        <w:rPr>
          <w:rFonts w:ascii="Bookman Old Style" w:hAnsi="Bookman Old Style"/>
          <w:sz w:val="24"/>
          <w:szCs w:val="24"/>
        </w:rPr>
        <w:lastRenderedPageBreak/>
        <w:t>Look through your spectroscope at the classroom lights and draw what you see below:</w:t>
      </w:r>
    </w:p>
    <w:p w:rsidR="001963DD" w:rsidRDefault="001963DD" w:rsidP="001963DD">
      <w:pPr>
        <w:pStyle w:val="ListParagraph"/>
        <w:rPr>
          <w:rFonts w:ascii="Bookman Old Style" w:hAnsi="Bookman Old Style"/>
          <w:sz w:val="24"/>
          <w:szCs w:val="24"/>
        </w:rPr>
      </w:pPr>
    </w:p>
    <w:tbl>
      <w:tblPr>
        <w:tblStyle w:val="TableGrid"/>
        <w:tblW w:w="0" w:type="auto"/>
        <w:tblBorders>
          <w:top w:val="single" w:sz="24" w:space="0" w:color="000000" w:themeColor="text1"/>
          <w:left w:val="single" w:sz="24" w:space="0" w:color="000000" w:themeColor="text1"/>
          <w:bottom w:val="single" w:sz="24" w:space="0" w:color="000000" w:themeColor="text1"/>
          <w:right w:val="single" w:sz="24" w:space="0" w:color="000000" w:themeColor="text1"/>
          <w:insideH w:val="none" w:sz="0" w:space="0" w:color="auto"/>
          <w:insideV w:val="none" w:sz="0" w:space="0" w:color="auto"/>
        </w:tblBorders>
        <w:tblLook w:val="04A0"/>
      </w:tblPr>
      <w:tblGrid>
        <w:gridCol w:w="11016"/>
      </w:tblGrid>
      <w:tr w:rsidR="001963DD" w:rsidTr="00A8170D">
        <w:trPr>
          <w:trHeight w:val="1250"/>
        </w:trPr>
        <w:tc>
          <w:tcPr>
            <w:tcW w:w="11016" w:type="dxa"/>
          </w:tcPr>
          <w:p w:rsidR="001963DD" w:rsidRDefault="001963DD" w:rsidP="001963DD">
            <w:pPr>
              <w:rPr>
                <w:rFonts w:ascii="Bookman Old Style" w:hAnsi="Bookman Old Style"/>
                <w:sz w:val="24"/>
                <w:szCs w:val="24"/>
              </w:rPr>
            </w:pPr>
          </w:p>
        </w:tc>
      </w:tr>
    </w:tbl>
    <w:p w:rsidR="001963DD" w:rsidRDefault="001963DD" w:rsidP="001963DD">
      <w:pPr>
        <w:rPr>
          <w:rFonts w:ascii="Bookman Old Style" w:hAnsi="Bookman Old Style"/>
          <w:sz w:val="24"/>
          <w:szCs w:val="24"/>
        </w:rPr>
      </w:pPr>
    </w:p>
    <w:p w:rsidR="001963DD" w:rsidRPr="001963DD" w:rsidRDefault="001963DD" w:rsidP="001963DD">
      <w:pPr>
        <w:rPr>
          <w:rFonts w:ascii="Bookman Old Style" w:hAnsi="Bookman Old Style"/>
          <w:sz w:val="24"/>
          <w:szCs w:val="24"/>
        </w:rPr>
      </w:pPr>
    </w:p>
    <w:p w:rsidR="001963DD" w:rsidRDefault="001963DD" w:rsidP="001963DD">
      <w:pPr>
        <w:pStyle w:val="ListParagraph"/>
        <w:numPr>
          <w:ilvl w:val="0"/>
          <w:numId w:val="1"/>
        </w:numPr>
        <w:rPr>
          <w:rFonts w:ascii="Bookman Old Style" w:hAnsi="Bookman Old Style"/>
          <w:sz w:val="24"/>
          <w:szCs w:val="24"/>
        </w:rPr>
      </w:pPr>
      <w:r>
        <w:rPr>
          <w:rFonts w:ascii="Bookman Old Style" w:hAnsi="Bookman Old Style"/>
          <w:sz w:val="24"/>
          <w:szCs w:val="24"/>
        </w:rPr>
        <w:t xml:space="preserve"> Go to the window and aim your spectroscope outside, draw what you see below:</w:t>
      </w:r>
    </w:p>
    <w:p w:rsidR="001963DD" w:rsidRDefault="001963DD" w:rsidP="001963DD">
      <w:pPr>
        <w:pStyle w:val="ListParagraph"/>
        <w:rPr>
          <w:rFonts w:ascii="Bookman Old Style" w:hAnsi="Bookman Old Style"/>
          <w:sz w:val="24"/>
          <w:szCs w:val="24"/>
        </w:rPr>
      </w:pPr>
    </w:p>
    <w:tbl>
      <w:tblPr>
        <w:tblStyle w:val="TableGrid"/>
        <w:tblW w:w="0" w:type="auto"/>
        <w:tblBorders>
          <w:top w:val="single" w:sz="24" w:space="0" w:color="000000" w:themeColor="text1"/>
          <w:left w:val="single" w:sz="24" w:space="0" w:color="000000" w:themeColor="text1"/>
          <w:bottom w:val="single" w:sz="24" w:space="0" w:color="000000" w:themeColor="text1"/>
          <w:right w:val="single" w:sz="24" w:space="0" w:color="000000" w:themeColor="text1"/>
          <w:insideH w:val="none" w:sz="0" w:space="0" w:color="auto"/>
          <w:insideV w:val="none" w:sz="0" w:space="0" w:color="auto"/>
        </w:tblBorders>
        <w:tblLook w:val="04A0"/>
      </w:tblPr>
      <w:tblGrid>
        <w:gridCol w:w="11016"/>
      </w:tblGrid>
      <w:tr w:rsidR="001963DD" w:rsidTr="00A8170D">
        <w:trPr>
          <w:trHeight w:val="1187"/>
        </w:trPr>
        <w:tc>
          <w:tcPr>
            <w:tcW w:w="11016" w:type="dxa"/>
          </w:tcPr>
          <w:p w:rsidR="001963DD" w:rsidRDefault="001963DD" w:rsidP="001963DD">
            <w:pPr>
              <w:rPr>
                <w:rFonts w:ascii="Bookman Old Style" w:hAnsi="Bookman Old Style"/>
                <w:sz w:val="24"/>
                <w:szCs w:val="24"/>
              </w:rPr>
            </w:pPr>
          </w:p>
        </w:tc>
      </w:tr>
    </w:tbl>
    <w:p w:rsidR="001963DD" w:rsidRDefault="001963DD" w:rsidP="001963DD">
      <w:pPr>
        <w:rPr>
          <w:rFonts w:ascii="Bookman Old Style" w:hAnsi="Bookman Old Style"/>
          <w:sz w:val="24"/>
          <w:szCs w:val="24"/>
        </w:rPr>
      </w:pPr>
    </w:p>
    <w:p w:rsidR="001963DD" w:rsidRPr="001963DD" w:rsidRDefault="001963DD" w:rsidP="001963DD">
      <w:pPr>
        <w:rPr>
          <w:rFonts w:ascii="Bookman Old Style" w:hAnsi="Bookman Old Style"/>
          <w:sz w:val="24"/>
          <w:szCs w:val="24"/>
        </w:rPr>
      </w:pPr>
    </w:p>
    <w:p w:rsidR="001963DD" w:rsidRDefault="001963DD" w:rsidP="001963DD">
      <w:pPr>
        <w:pStyle w:val="ListParagraph"/>
        <w:numPr>
          <w:ilvl w:val="0"/>
          <w:numId w:val="1"/>
        </w:numPr>
        <w:rPr>
          <w:rFonts w:ascii="Bookman Old Style" w:hAnsi="Bookman Old Style"/>
          <w:sz w:val="24"/>
          <w:szCs w:val="24"/>
        </w:rPr>
      </w:pPr>
      <w:r>
        <w:rPr>
          <w:rFonts w:ascii="Bookman Old Style" w:hAnsi="Bookman Old Style"/>
          <w:sz w:val="24"/>
          <w:szCs w:val="24"/>
        </w:rPr>
        <w:t xml:space="preserve"> Now go to the black boxes in the room and draw what you see in the corresponding boxes:</w:t>
      </w:r>
    </w:p>
    <w:p w:rsidR="001963DD" w:rsidRDefault="001963DD" w:rsidP="001963DD">
      <w:pPr>
        <w:pStyle w:val="ListParagraph"/>
        <w:rPr>
          <w:rFonts w:ascii="Bookman Old Style" w:hAnsi="Bookman Old Style"/>
          <w:sz w:val="24"/>
          <w:szCs w:val="24"/>
        </w:rPr>
      </w:pPr>
    </w:p>
    <w:tbl>
      <w:tblPr>
        <w:tblStyle w:val="TableGrid"/>
        <w:tblW w:w="0" w:type="auto"/>
        <w:tblInd w:w="18" w:type="dxa"/>
        <w:tblBorders>
          <w:top w:val="single" w:sz="24" w:space="0" w:color="000000" w:themeColor="text1"/>
          <w:left w:val="single" w:sz="24" w:space="0" w:color="000000" w:themeColor="text1"/>
          <w:bottom w:val="single" w:sz="24" w:space="0" w:color="000000" w:themeColor="text1"/>
          <w:right w:val="single" w:sz="24" w:space="0" w:color="000000" w:themeColor="text1"/>
          <w:insideH w:val="none" w:sz="0" w:space="0" w:color="auto"/>
          <w:insideV w:val="none" w:sz="0" w:space="0" w:color="auto"/>
        </w:tblBorders>
        <w:tblLook w:val="04A0"/>
      </w:tblPr>
      <w:tblGrid>
        <w:gridCol w:w="10998"/>
      </w:tblGrid>
      <w:tr w:rsidR="001963DD" w:rsidTr="00A8170D">
        <w:trPr>
          <w:trHeight w:val="1187"/>
        </w:trPr>
        <w:tc>
          <w:tcPr>
            <w:tcW w:w="10998" w:type="dxa"/>
          </w:tcPr>
          <w:p w:rsidR="001963DD" w:rsidRDefault="001963DD" w:rsidP="001963DD">
            <w:pPr>
              <w:pStyle w:val="ListParagraph"/>
              <w:ind w:left="0"/>
              <w:rPr>
                <w:rFonts w:ascii="Bookman Old Style" w:hAnsi="Bookman Old Style"/>
                <w:sz w:val="24"/>
                <w:szCs w:val="24"/>
              </w:rPr>
            </w:pPr>
          </w:p>
        </w:tc>
      </w:tr>
    </w:tbl>
    <w:p w:rsidR="001963DD" w:rsidRDefault="001963DD" w:rsidP="001963DD">
      <w:pPr>
        <w:pStyle w:val="ListParagraph"/>
        <w:jc w:val="center"/>
        <w:rPr>
          <w:rFonts w:ascii="Bookman Old Style" w:hAnsi="Bookman Old Style"/>
          <w:sz w:val="24"/>
          <w:szCs w:val="24"/>
        </w:rPr>
      </w:pPr>
      <w:r>
        <w:rPr>
          <w:rFonts w:ascii="Bookman Old Style" w:hAnsi="Bookman Old Style"/>
          <w:sz w:val="24"/>
          <w:szCs w:val="24"/>
        </w:rPr>
        <w:t>HYDROGEN</w:t>
      </w:r>
    </w:p>
    <w:p w:rsidR="001963DD" w:rsidRDefault="001963DD" w:rsidP="001963DD">
      <w:pPr>
        <w:pStyle w:val="ListParagraph"/>
        <w:jc w:val="center"/>
        <w:rPr>
          <w:rFonts w:ascii="Bookman Old Style" w:hAnsi="Bookman Old Style"/>
          <w:sz w:val="24"/>
          <w:szCs w:val="24"/>
        </w:rPr>
      </w:pPr>
    </w:p>
    <w:p w:rsidR="001963DD" w:rsidRDefault="001963DD" w:rsidP="001963DD">
      <w:pPr>
        <w:pStyle w:val="ListParagraph"/>
        <w:jc w:val="center"/>
        <w:rPr>
          <w:rFonts w:ascii="Bookman Old Style" w:hAnsi="Bookman Old Style"/>
          <w:sz w:val="24"/>
          <w:szCs w:val="24"/>
        </w:rPr>
      </w:pPr>
    </w:p>
    <w:tbl>
      <w:tblPr>
        <w:tblStyle w:val="TableGrid"/>
        <w:tblW w:w="0" w:type="auto"/>
        <w:tblInd w:w="18" w:type="dxa"/>
        <w:tblBorders>
          <w:top w:val="single" w:sz="24" w:space="0" w:color="000000" w:themeColor="text1"/>
          <w:left w:val="single" w:sz="24" w:space="0" w:color="000000" w:themeColor="text1"/>
          <w:bottom w:val="single" w:sz="24" w:space="0" w:color="000000" w:themeColor="text1"/>
          <w:right w:val="single" w:sz="24" w:space="0" w:color="000000" w:themeColor="text1"/>
          <w:insideH w:val="single" w:sz="24" w:space="0" w:color="000000" w:themeColor="text1"/>
          <w:insideV w:val="single" w:sz="24" w:space="0" w:color="000000" w:themeColor="text1"/>
        </w:tblBorders>
        <w:tblLook w:val="04A0"/>
      </w:tblPr>
      <w:tblGrid>
        <w:gridCol w:w="10998"/>
      </w:tblGrid>
      <w:tr w:rsidR="001963DD" w:rsidTr="00A8170D">
        <w:trPr>
          <w:trHeight w:val="1133"/>
        </w:trPr>
        <w:tc>
          <w:tcPr>
            <w:tcW w:w="10998" w:type="dxa"/>
          </w:tcPr>
          <w:p w:rsidR="001963DD" w:rsidRDefault="001963DD" w:rsidP="001963DD">
            <w:pPr>
              <w:pStyle w:val="ListParagraph"/>
              <w:ind w:left="0"/>
              <w:jc w:val="center"/>
              <w:rPr>
                <w:rFonts w:ascii="Bookman Old Style" w:hAnsi="Bookman Old Style"/>
                <w:sz w:val="24"/>
                <w:szCs w:val="24"/>
              </w:rPr>
            </w:pPr>
          </w:p>
        </w:tc>
      </w:tr>
    </w:tbl>
    <w:p w:rsidR="001963DD" w:rsidRDefault="00595135" w:rsidP="001963DD">
      <w:pPr>
        <w:pStyle w:val="ListParagraph"/>
        <w:jc w:val="center"/>
        <w:rPr>
          <w:rFonts w:ascii="Bookman Old Style" w:hAnsi="Bookman Old Style"/>
          <w:sz w:val="24"/>
          <w:szCs w:val="24"/>
        </w:rPr>
      </w:pPr>
      <w:r>
        <w:rPr>
          <w:rFonts w:ascii="Bookman Old Style" w:hAnsi="Bookman Old Style"/>
          <w:sz w:val="24"/>
          <w:szCs w:val="24"/>
        </w:rPr>
        <w:t>HELIUM</w:t>
      </w:r>
    </w:p>
    <w:p w:rsidR="001963DD" w:rsidRDefault="001963DD" w:rsidP="001963DD">
      <w:pPr>
        <w:pStyle w:val="ListParagraph"/>
        <w:jc w:val="center"/>
        <w:rPr>
          <w:rFonts w:ascii="Bookman Old Style" w:hAnsi="Bookman Old Style"/>
          <w:sz w:val="24"/>
          <w:szCs w:val="24"/>
        </w:rPr>
      </w:pPr>
    </w:p>
    <w:p w:rsidR="001963DD" w:rsidRDefault="001963DD" w:rsidP="001963DD">
      <w:pPr>
        <w:pStyle w:val="ListParagraph"/>
        <w:jc w:val="center"/>
        <w:rPr>
          <w:rFonts w:ascii="Bookman Old Style" w:hAnsi="Bookman Old Style"/>
          <w:sz w:val="24"/>
          <w:szCs w:val="24"/>
        </w:rPr>
      </w:pPr>
    </w:p>
    <w:tbl>
      <w:tblPr>
        <w:tblStyle w:val="TableGrid"/>
        <w:tblW w:w="0" w:type="auto"/>
        <w:tblInd w:w="18" w:type="dxa"/>
        <w:tblBorders>
          <w:top w:val="single" w:sz="24" w:space="0" w:color="000000" w:themeColor="text1"/>
          <w:left w:val="single" w:sz="24" w:space="0" w:color="000000" w:themeColor="text1"/>
          <w:bottom w:val="single" w:sz="24" w:space="0" w:color="000000" w:themeColor="text1"/>
          <w:right w:val="single" w:sz="24" w:space="0" w:color="000000" w:themeColor="text1"/>
          <w:insideH w:val="none" w:sz="0" w:space="0" w:color="auto"/>
          <w:insideV w:val="none" w:sz="0" w:space="0" w:color="auto"/>
        </w:tblBorders>
        <w:tblLook w:val="04A0"/>
      </w:tblPr>
      <w:tblGrid>
        <w:gridCol w:w="10998"/>
      </w:tblGrid>
      <w:tr w:rsidR="001963DD" w:rsidTr="00A8170D">
        <w:trPr>
          <w:trHeight w:val="1232"/>
        </w:trPr>
        <w:tc>
          <w:tcPr>
            <w:tcW w:w="10998" w:type="dxa"/>
          </w:tcPr>
          <w:p w:rsidR="001963DD" w:rsidRDefault="001963DD" w:rsidP="001963DD">
            <w:pPr>
              <w:pStyle w:val="ListParagraph"/>
              <w:ind w:left="0"/>
              <w:jc w:val="center"/>
              <w:rPr>
                <w:rFonts w:ascii="Bookman Old Style" w:hAnsi="Bookman Old Style"/>
                <w:sz w:val="24"/>
                <w:szCs w:val="24"/>
              </w:rPr>
            </w:pPr>
          </w:p>
        </w:tc>
      </w:tr>
    </w:tbl>
    <w:p w:rsidR="001963DD" w:rsidRDefault="001963DD" w:rsidP="001963DD">
      <w:pPr>
        <w:pStyle w:val="ListParagraph"/>
        <w:jc w:val="center"/>
        <w:rPr>
          <w:rFonts w:ascii="Bookman Old Style" w:hAnsi="Bookman Old Style"/>
          <w:sz w:val="24"/>
          <w:szCs w:val="24"/>
        </w:rPr>
      </w:pPr>
      <w:r>
        <w:rPr>
          <w:rFonts w:ascii="Bookman Old Style" w:hAnsi="Bookman Old Style"/>
          <w:sz w:val="24"/>
          <w:szCs w:val="24"/>
        </w:rPr>
        <w:t xml:space="preserve">OXYGEN </w:t>
      </w:r>
    </w:p>
    <w:p w:rsidR="001963DD" w:rsidRDefault="001963DD" w:rsidP="001963DD">
      <w:pPr>
        <w:pStyle w:val="ListParagraph"/>
        <w:jc w:val="center"/>
        <w:rPr>
          <w:rFonts w:ascii="Bookman Old Style" w:hAnsi="Bookman Old Style"/>
          <w:sz w:val="24"/>
          <w:szCs w:val="24"/>
        </w:rPr>
      </w:pPr>
    </w:p>
    <w:p w:rsidR="001963DD" w:rsidRDefault="001963DD" w:rsidP="001963DD">
      <w:pPr>
        <w:pStyle w:val="ListParagraph"/>
        <w:rPr>
          <w:rFonts w:ascii="Bookman Old Style" w:hAnsi="Bookman Old Style"/>
          <w:b/>
          <w:sz w:val="28"/>
          <w:szCs w:val="28"/>
        </w:rPr>
      </w:pPr>
      <w:r w:rsidRPr="001963DD">
        <w:rPr>
          <w:rFonts w:ascii="Bookman Old Style" w:hAnsi="Bookman Old Style"/>
          <w:b/>
          <w:sz w:val="28"/>
          <w:szCs w:val="28"/>
        </w:rPr>
        <w:lastRenderedPageBreak/>
        <w:t>Questions</w:t>
      </w:r>
      <w:r>
        <w:rPr>
          <w:rFonts w:ascii="Bookman Old Style" w:hAnsi="Bookman Old Style"/>
          <w:b/>
          <w:sz w:val="28"/>
          <w:szCs w:val="28"/>
        </w:rPr>
        <w:t>:</w:t>
      </w:r>
    </w:p>
    <w:p w:rsidR="001963DD" w:rsidRDefault="001963DD" w:rsidP="001963DD">
      <w:pPr>
        <w:pStyle w:val="ListParagraph"/>
        <w:rPr>
          <w:rFonts w:ascii="Bookman Old Style" w:hAnsi="Bookman Old Style"/>
          <w:sz w:val="24"/>
          <w:szCs w:val="24"/>
        </w:rPr>
      </w:pPr>
    </w:p>
    <w:p w:rsidR="006A3340" w:rsidRDefault="006A3340" w:rsidP="006A3340">
      <w:pPr>
        <w:pStyle w:val="ListParagraph"/>
        <w:numPr>
          <w:ilvl w:val="0"/>
          <w:numId w:val="2"/>
        </w:numPr>
        <w:rPr>
          <w:rFonts w:ascii="Bookman Old Style" w:hAnsi="Bookman Old Style"/>
          <w:sz w:val="24"/>
          <w:szCs w:val="24"/>
        </w:rPr>
      </w:pPr>
      <w:r>
        <w:rPr>
          <w:rFonts w:ascii="Bookman Old Style" w:hAnsi="Bookman Old Style"/>
          <w:sz w:val="24"/>
          <w:szCs w:val="24"/>
        </w:rPr>
        <w:t xml:space="preserve">What is the difference between the continuous (solar) spectrum you drew and the spectra of the elements that you drew? </w:t>
      </w:r>
    </w:p>
    <w:p w:rsidR="006A3340" w:rsidRDefault="006A3340" w:rsidP="006A3340">
      <w:pPr>
        <w:rPr>
          <w:rFonts w:ascii="Bookman Old Style" w:hAnsi="Bookman Old Style"/>
          <w:sz w:val="24"/>
          <w:szCs w:val="24"/>
        </w:rPr>
      </w:pPr>
    </w:p>
    <w:p w:rsidR="006A3340" w:rsidRDefault="006A3340" w:rsidP="006A3340">
      <w:pPr>
        <w:rPr>
          <w:rFonts w:ascii="Bookman Old Style" w:hAnsi="Bookman Old Style"/>
          <w:sz w:val="24"/>
          <w:szCs w:val="24"/>
        </w:rPr>
      </w:pPr>
    </w:p>
    <w:p w:rsidR="006A3340" w:rsidRPr="006A3340" w:rsidRDefault="006A3340" w:rsidP="006A3340">
      <w:pPr>
        <w:rPr>
          <w:rFonts w:ascii="Bookman Old Style" w:hAnsi="Bookman Old Style"/>
          <w:sz w:val="24"/>
          <w:szCs w:val="24"/>
        </w:rPr>
      </w:pPr>
    </w:p>
    <w:p w:rsidR="006A3340" w:rsidRDefault="006A3340" w:rsidP="006A3340">
      <w:pPr>
        <w:pStyle w:val="ListParagraph"/>
        <w:numPr>
          <w:ilvl w:val="0"/>
          <w:numId w:val="2"/>
        </w:numPr>
        <w:rPr>
          <w:rFonts w:ascii="Bookman Old Style" w:hAnsi="Bookman Old Style"/>
          <w:sz w:val="24"/>
          <w:szCs w:val="24"/>
        </w:rPr>
      </w:pPr>
      <w:r>
        <w:rPr>
          <w:rFonts w:ascii="Bookman Old Style" w:hAnsi="Bookman Old Style"/>
          <w:sz w:val="24"/>
          <w:szCs w:val="24"/>
        </w:rPr>
        <w:t>What happens to frequencies as wavelengths increase in the electromagnetic spectrum on page 14 in the ESRT?</w:t>
      </w:r>
    </w:p>
    <w:p w:rsidR="006A3340" w:rsidRDefault="006A3340" w:rsidP="006A3340">
      <w:pPr>
        <w:rPr>
          <w:rFonts w:ascii="Bookman Old Style" w:hAnsi="Bookman Old Style"/>
          <w:sz w:val="24"/>
          <w:szCs w:val="24"/>
        </w:rPr>
      </w:pPr>
    </w:p>
    <w:p w:rsidR="006A3340" w:rsidRDefault="006A3340" w:rsidP="006A3340">
      <w:pPr>
        <w:rPr>
          <w:rFonts w:ascii="Bookman Old Style" w:hAnsi="Bookman Old Style"/>
          <w:sz w:val="24"/>
          <w:szCs w:val="24"/>
        </w:rPr>
      </w:pPr>
    </w:p>
    <w:p w:rsidR="006A3340" w:rsidRPr="006A3340" w:rsidRDefault="006A3340" w:rsidP="006A3340">
      <w:pPr>
        <w:rPr>
          <w:rFonts w:ascii="Bookman Old Style" w:hAnsi="Bookman Old Style"/>
          <w:sz w:val="24"/>
          <w:szCs w:val="24"/>
        </w:rPr>
      </w:pPr>
    </w:p>
    <w:p w:rsidR="006A3340" w:rsidRDefault="006A3340" w:rsidP="006A3340">
      <w:pPr>
        <w:pStyle w:val="ListParagraph"/>
        <w:numPr>
          <w:ilvl w:val="0"/>
          <w:numId w:val="2"/>
        </w:numPr>
        <w:rPr>
          <w:rFonts w:ascii="Bookman Old Style" w:hAnsi="Bookman Old Style"/>
          <w:sz w:val="24"/>
          <w:szCs w:val="24"/>
        </w:rPr>
      </w:pPr>
      <w:r>
        <w:rPr>
          <w:rFonts w:ascii="Bookman Old Style" w:hAnsi="Bookman Old Style"/>
          <w:sz w:val="24"/>
          <w:szCs w:val="24"/>
        </w:rPr>
        <w:t xml:space="preserve">How do scientists use spectra of stars to determine the elements of the stars? </w:t>
      </w:r>
    </w:p>
    <w:p w:rsidR="006A3340" w:rsidRDefault="006A3340" w:rsidP="006A3340">
      <w:pPr>
        <w:rPr>
          <w:rFonts w:ascii="Bookman Old Style" w:hAnsi="Bookman Old Style"/>
          <w:sz w:val="24"/>
          <w:szCs w:val="24"/>
        </w:rPr>
      </w:pPr>
    </w:p>
    <w:p w:rsidR="006A3340" w:rsidRDefault="006A3340" w:rsidP="006A3340">
      <w:pPr>
        <w:rPr>
          <w:rFonts w:ascii="Bookman Old Style" w:hAnsi="Bookman Old Style"/>
          <w:sz w:val="24"/>
          <w:szCs w:val="24"/>
        </w:rPr>
      </w:pPr>
    </w:p>
    <w:p w:rsidR="006A3340" w:rsidRDefault="006A3340" w:rsidP="006A3340">
      <w:pPr>
        <w:rPr>
          <w:rFonts w:ascii="Bookman Old Style" w:hAnsi="Bookman Old Style"/>
          <w:sz w:val="24"/>
          <w:szCs w:val="24"/>
        </w:rPr>
      </w:pPr>
    </w:p>
    <w:p w:rsidR="006A3340" w:rsidRDefault="006A3340" w:rsidP="006A3340">
      <w:pPr>
        <w:rPr>
          <w:rFonts w:ascii="Bookman Old Style" w:hAnsi="Bookman Old Style"/>
          <w:b/>
          <w:sz w:val="28"/>
          <w:szCs w:val="28"/>
        </w:rPr>
      </w:pPr>
      <w:r>
        <w:rPr>
          <w:rFonts w:ascii="Bookman Old Style" w:hAnsi="Bookman Old Style"/>
          <w:b/>
          <w:sz w:val="28"/>
          <w:szCs w:val="28"/>
        </w:rPr>
        <w:t>DOPPLER EFFECT</w:t>
      </w:r>
    </w:p>
    <w:p w:rsidR="006A3340" w:rsidRDefault="006A3340" w:rsidP="006A3340">
      <w:pPr>
        <w:rPr>
          <w:rFonts w:ascii="Bookman Old Style" w:hAnsi="Bookman Old Style"/>
          <w:i/>
          <w:sz w:val="24"/>
          <w:szCs w:val="24"/>
        </w:rPr>
      </w:pPr>
      <w:r>
        <w:rPr>
          <w:rFonts w:ascii="Bookman Old Style" w:hAnsi="Bookman Old Style"/>
          <w:i/>
          <w:sz w:val="24"/>
          <w:szCs w:val="24"/>
        </w:rPr>
        <w:t xml:space="preserve">One fish, two fish, red shift, blue shift (sorry Dr. </w:t>
      </w:r>
      <w:proofErr w:type="spellStart"/>
      <w:r>
        <w:rPr>
          <w:rFonts w:ascii="Bookman Old Style" w:hAnsi="Bookman Old Style"/>
          <w:i/>
          <w:sz w:val="24"/>
          <w:szCs w:val="24"/>
        </w:rPr>
        <w:t>Seus</w:t>
      </w:r>
      <w:proofErr w:type="spellEnd"/>
      <w:r>
        <w:rPr>
          <w:rFonts w:ascii="Bookman Old Style" w:hAnsi="Bookman Old Style"/>
          <w:i/>
          <w:sz w:val="24"/>
          <w:szCs w:val="24"/>
        </w:rPr>
        <w:t>)</w:t>
      </w:r>
    </w:p>
    <w:p w:rsidR="006A3340" w:rsidRPr="006A3340" w:rsidRDefault="006A3340" w:rsidP="006A3340">
      <w:pPr>
        <w:spacing w:after="0" w:line="240" w:lineRule="auto"/>
        <w:rPr>
          <w:rFonts w:ascii="Bookman Old Style" w:eastAsia="Times New Roman" w:hAnsi="Bookman Old Style" w:cs="Arial"/>
          <w:color w:val="505050"/>
          <w:sz w:val="24"/>
          <w:szCs w:val="24"/>
        </w:rPr>
      </w:pPr>
      <w:r w:rsidRPr="006A3340">
        <w:rPr>
          <w:rFonts w:ascii="Bookman Old Style" w:eastAsia="Times New Roman" w:hAnsi="Bookman Old Style" w:cs="Arial"/>
          <w:color w:val="505050"/>
          <w:sz w:val="24"/>
          <w:szCs w:val="24"/>
        </w:rPr>
        <w:t>When a star is moving away from the Earth the wavelength increases and it looks more red</w:t>
      </w:r>
      <w:r>
        <w:rPr>
          <w:rFonts w:ascii="Bookman Old Style" w:eastAsia="Times New Roman" w:hAnsi="Bookman Old Style" w:cs="Arial"/>
          <w:color w:val="505050"/>
          <w:sz w:val="24"/>
          <w:szCs w:val="24"/>
        </w:rPr>
        <w:t>d</w:t>
      </w:r>
      <w:r w:rsidRPr="006A3340">
        <w:rPr>
          <w:rFonts w:ascii="Bookman Old Style" w:eastAsia="Times New Roman" w:hAnsi="Bookman Old Style" w:cs="Arial"/>
          <w:color w:val="505050"/>
          <w:sz w:val="24"/>
          <w:szCs w:val="24"/>
        </w:rPr>
        <w:t>ish. This is red shift phenomenon;</w:t>
      </w:r>
      <w:r>
        <w:rPr>
          <w:rFonts w:ascii="Bookman Old Style" w:eastAsia="Times New Roman" w:hAnsi="Bookman Old Style" w:cs="Arial"/>
          <w:color w:val="505050"/>
          <w:sz w:val="24"/>
          <w:szCs w:val="24"/>
        </w:rPr>
        <w:t xml:space="preserve"> when</w:t>
      </w:r>
      <w:r w:rsidRPr="006A3340">
        <w:rPr>
          <w:rFonts w:ascii="Bookman Old Style" w:eastAsia="Times New Roman" w:hAnsi="Bookman Old Style" w:cs="Arial"/>
          <w:color w:val="505050"/>
          <w:sz w:val="24"/>
          <w:szCs w:val="24"/>
        </w:rPr>
        <w:t xml:space="preserve"> a star is moving closer to the Earth it appears slightly blue, and this is blue shift phenomenon.</w:t>
      </w:r>
    </w:p>
    <w:p w:rsidR="006A3340" w:rsidRPr="006A3340" w:rsidRDefault="006A3340" w:rsidP="006A3340">
      <w:pPr>
        <w:spacing w:after="0" w:line="240" w:lineRule="auto"/>
        <w:rPr>
          <w:rFonts w:ascii="Bookman Old Style" w:eastAsia="Times New Roman" w:hAnsi="Bookman Old Style" w:cs="Arial"/>
          <w:color w:val="505050"/>
          <w:sz w:val="24"/>
          <w:szCs w:val="24"/>
        </w:rPr>
      </w:pPr>
      <w:r w:rsidRPr="006A3340">
        <w:rPr>
          <w:rFonts w:ascii="Bookman Old Style" w:eastAsia="Times New Roman" w:hAnsi="Bookman Old Style" w:cs="Arial"/>
          <w:color w:val="505050"/>
          <w:sz w:val="24"/>
          <w:szCs w:val="24"/>
        </w:rPr>
        <w:t xml:space="preserve">    But how exactly this thing happens? </w:t>
      </w:r>
      <w:r>
        <w:rPr>
          <w:rFonts w:ascii="Bookman Old Style" w:eastAsia="Times New Roman" w:hAnsi="Bookman Old Style" w:cs="Arial"/>
          <w:color w:val="505050"/>
          <w:sz w:val="24"/>
          <w:szCs w:val="24"/>
        </w:rPr>
        <w:t xml:space="preserve"> </w:t>
      </w:r>
      <w:r w:rsidRPr="006A3340">
        <w:rPr>
          <w:rFonts w:ascii="Bookman Old Style" w:eastAsia="Times New Roman" w:hAnsi="Bookman Old Style" w:cs="Arial"/>
          <w:color w:val="505050"/>
          <w:sz w:val="24"/>
          <w:szCs w:val="24"/>
        </w:rPr>
        <w:t>Well, that relates to frequency and wavelength of lights. This is just similar to frequency of sound. For example, When a police car with siren moves towards you, the pitch of the siren sound (which is the frequenc</w:t>
      </w:r>
      <w:r>
        <w:rPr>
          <w:rFonts w:ascii="Bookman Old Style" w:eastAsia="Times New Roman" w:hAnsi="Bookman Old Style" w:cs="Arial"/>
          <w:color w:val="505050"/>
          <w:sz w:val="24"/>
          <w:szCs w:val="24"/>
        </w:rPr>
        <w:t>y</w:t>
      </w:r>
      <w:r w:rsidRPr="006A3340">
        <w:rPr>
          <w:rFonts w:ascii="Bookman Old Style" w:eastAsia="Times New Roman" w:hAnsi="Bookman Old Style" w:cs="Arial"/>
          <w:color w:val="505050"/>
          <w:sz w:val="24"/>
          <w:szCs w:val="24"/>
        </w:rPr>
        <w:t xml:space="preserve"> of </w:t>
      </w:r>
      <w:r>
        <w:rPr>
          <w:rFonts w:ascii="Bookman Old Style" w:eastAsia="Times New Roman" w:hAnsi="Bookman Old Style" w:cs="Arial"/>
          <w:color w:val="505050"/>
          <w:sz w:val="24"/>
          <w:szCs w:val="24"/>
        </w:rPr>
        <w:t xml:space="preserve">a </w:t>
      </w:r>
      <w:r w:rsidRPr="006A3340">
        <w:rPr>
          <w:rFonts w:ascii="Bookman Old Style" w:eastAsia="Times New Roman" w:hAnsi="Bookman Old Style" w:cs="Arial"/>
          <w:color w:val="505050"/>
          <w:sz w:val="24"/>
          <w:szCs w:val="24"/>
        </w:rPr>
        <w:t>sound wave) will get higher and higher and reach maximum when it is closest to you,</w:t>
      </w:r>
      <w:r>
        <w:rPr>
          <w:rFonts w:ascii="Bookman Old Style" w:eastAsia="Times New Roman" w:hAnsi="Bookman Old Style" w:cs="Arial"/>
          <w:color w:val="505050"/>
          <w:sz w:val="24"/>
          <w:szCs w:val="24"/>
        </w:rPr>
        <w:t xml:space="preserve"> </w:t>
      </w:r>
      <w:r w:rsidRPr="006A3340">
        <w:rPr>
          <w:rFonts w:ascii="Bookman Old Style" w:eastAsia="Times New Roman" w:hAnsi="Bookman Old Style" w:cs="Arial"/>
          <w:color w:val="505050"/>
          <w:sz w:val="24"/>
          <w:szCs w:val="24"/>
        </w:rPr>
        <w:t xml:space="preserve">then after it passes you, the sound will get dimmer and dimmer because the frequency of </w:t>
      </w:r>
      <w:r>
        <w:rPr>
          <w:rFonts w:ascii="Bookman Old Style" w:eastAsia="Times New Roman" w:hAnsi="Bookman Old Style" w:cs="Arial"/>
          <w:color w:val="505050"/>
          <w:sz w:val="24"/>
          <w:szCs w:val="24"/>
        </w:rPr>
        <w:t xml:space="preserve">a </w:t>
      </w:r>
      <w:r w:rsidRPr="006A3340">
        <w:rPr>
          <w:rFonts w:ascii="Bookman Old Style" w:eastAsia="Times New Roman" w:hAnsi="Bookman Old Style" w:cs="Arial"/>
          <w:color w:val="505050"/>
          <w:sz w:val="24"/>
          <w:szCs w:val="24"/>
        </w:rPr>
        <w:t>sound wave is getting lower and lower. </w:t>
      </w:r>
    </w:p>
    <w:p w:rsidR="006A3340" w:rsidRPr="006A3340" w:rsidRDefault="006A3340" w:rsidP="006A3340">
      <w:pPr>
        <w:spacing w:after="0" w:line="240" w:lineRule="auto"/>
        <w:rPr>
          <w:rFonts w:ascii="Bookman Old Style" w:eastAsia="Times New Roman" w:hAnsi="Bookman Old Style" w:cs="Arial"/>
          <w:color w:val="505050"/>
          <w:sz w:val="24"/>
          <w:szCs w:val="24"/>
        </w:rPr>
      </w:pPr>
      <w:r w:rsidRPr="006A3340">
        <w:rPr>
          <w:rFonts w:ascii="Bookman Old Style" w:eastAsia="Times New Roman" w:hAnsi="Bookman Old Style" w:cs="Arial"/>
          <w:color w:val="505050"/>
          <w:sz w:val="24"/>
          <w:szCs w:val="24"/>
        </w:rPr>
        <w:t>    Here is the thing you need to know: blue light has a higher frequency (and lower wave length,</w:t>
      </w:r>
      <w:r>
        <w:rPr>
          <w:rFonts w:ascii="Bookman Old Style" w:eastAsia="Times New Roman" w:hAnsi="Bookman Old Style" w:cs="Arial"/>
          <w:color w:val="505050"/>
          <w:sz w:val="24"/>
          <w:szCs w:val="24"/>
        </w:rPr>
        <w:t xml:space="preserve"> </w:t>
      </w:r>
      <w:r w:rsidRPr="006A3340">
        <w:rPr>
          <w:rFonts w:ascii="Bookman Old Style" w:eastAsia="Times New Roman" w:hAnsi="Bookman Old Style" w:cs="Arial"/>
          <w:color w:val="505050"/>
          <w:sz w:val="24"/>
          <w:szCs w:val="24"/>
        </w:rPr>
        <w:t>but we only need to focus on frequency here) compared to red light. So just replace the police car with a star in the above paragraph, we will get this:</w:t>
      </w:r>
    </w:p>
    <w:p w:rsidR="006A3340" w:rsidRDefault="006A3340" w:rsidP="006A3340">
      <w:pPr>
        <w:spacing w:after="0" w:line="240" w:lineRule="auto"/>
        <w:rPr>
          <w:rFonts w:ascii="Bookman Old Style" w:eastAsia="Times New Roman" w:hAnsi="Bookman Old Style" w:cs="Arial"/>
          <w:color w:val="505050"/>
          <w:sz w:val="24"/>
          <w:szCs w:val="24"/>
        </w:rPr>
      </w:pPr>
      <w:r w:rsidRPr="006A3340">
        <w:rPr>
          <w:rFonts w:ascii="Bookman Old Style" w:eastAsia="Times New Roman" w:hAnsi="Bookman Old Style" w:cs="Arial"/>
          <w:color w:val="505050"/>
          <w:sz w:val="24"/>
          <w:szCs w:val="24"/>
        </w:rPr>
        <w:t>    When a star moves towards you or Earth</w:t>
      </w:r>
      <w:r>
        <w:rPr>
          <w:rFonts w:ascii="Bookman Old Style" w:eastAsia="Times New Roman" w:hAnsi="Bookman Old Style" w:cs="Arial"/>
          <w:color w:val="505050"/>
          <w:sz w:val="24"/>
          <w:szCs w:val="24"/>
        </w:rPr>
        <w:t xml:space="preserve"> </w:t>
      </w:r>
      <w:r w:rsidRPr="006A3340">
        <w:rPr>
          <w:rFonts w:ascii="Bookman Old Style" w:eastAsia="Times New Roman" w:hAnsi="Bookman Old Style" w:cs="Arial"/>
          <w:color w:val="505050"/>
          <w:sz w:val="24"/>
          <w:szCs w:val="24"/>
        </w:rPr>
        <w:t>(you are in the Earth, aren't you?),</w:t>
      </w:r>
      <w:r>
        <w:rPr>
          <w:rFonts w:ascii="Bookman Old Style" w:eastAsia="Times New Roman" w:hAnsi="Bookman Old Style" w:cs="Arial"/>
          <w:color w:val="505050"/>
          <w:sz w:val="24"/>
          <w:szCs w:val="24"/>
        </w:rPr>
        <w:t xml:space="preserve"> </w:t>
      </w:r>
      <w:r w:rsidRPr="006A3340">
        <w:rPr>
          <w:rFonts w:ascii="Bookman Old Style" w:eastAsia="Times New Roman" w:hAnsi="Bookman Old Style" w:cs="Arial"/>
          <w:color w:val="505050"/>
          <w:sz w:val="24"/>
          <w:szCs w:val="24"/>
        </w:rPr>
        <w:t>the frequency of light will get higher and higher and reach maximum when it is closest to you (you always see bluish color here), then after it passes you, the frequency will get lower and lower (redd</w:t>
      </w:r>
      <w:r>
        <w:rPr>
          <w:rFonts w:ascii="Bookman Old Style" w:eastAsia="Times New Roman" w:hAnsi="Bookman Old Style" w:cs="Arial"/>
          <w:color w:val="505050"/>
          <w:sz w:val="24"/>
          <w:szCs w:val="24"/>
        </w:rPr>
        <w:t>i</w:t>
      </w:r>
      <w:r w:rsidRPr="006A3340">
        <w:rPr>
          <w:rFonts w:ascii="Bookman Old Style" w:eastAsia="Times New Roman" w:hAnsi="Bookman Old Style" w:cs="Arial"/>
          <w:color w:val="505050"/>
          <w:sz w:val="24"/>
          <w:szCs w:val="24"/>
        </w:rPr>
        <w:t>sh color). The star may not be necessarily pass</w:t>
      </w:r>
      <w:r>
        <w:rPr>
          <w:rFonts w:ascii="Bookman Old Style" w:eastAsia="Times New Roman" w:hAnsi="Bookman Old Style" w:cs="Arial"/>
          <w:color w:val="505050"/>
          <w:sz w:val="24"/>
          <w:szCs w:val="24"/>
        </w:rPr>
        <w:t>ing</w:t>
      </w:r>
      <w:r w:rsidRPr="006A3340">
        <w:rPr>
          <w:rFonts w:ascii="Bookman Old Style" w:eastAsia="Times New Roman" w:hAnsi="Bookman Old Style" w:cs="Arial"/>
          <w:color w:val="505050"/>
          <w:sz w:val="24"/>
          <w:szCs w:val="24"/>
        </w:rPr>
        <w:t xml:space="preserve"> the Earth, so we will just say "When a star is moving away from the Earth the wavelength increases and it looks more reddish. This is red shift phenomenon; when a star is moving closer to the Earth it appears slightly blue, and this is blue shift phenomenon".</w:t>
      </w:r>
    </w:p>
    <w:p w:rsidR="006A3340" w:rsidRDefault="006A3340" w:rsidP="006A3340">
      <w:pPr>
        <w:spacing w:after="0" w:line="240" w:lineRule="auto"/>
        <w:rPr>
          <w:rFonts w:ascii="Bookman Old Style" w:eastAsia="Times New Roman" w:hAnsi="Bookman Old Style" w:cs="Arial"/>
          <w:color w:val="505050"/>
          <w:sz w:val="24"/>
          <w:szCs w:val="24"/>
        </w:rPr>
      </w:pPr>
    </w:p>
    <w:p w:rsidR="006A3340" w:rsidRDefault="00996A4F" w:rsidP="006A3340">
      <w:pPr>
        <w:spacing w:after="0" w:line="240" w:lineRule="auto"/>
        <w:jc w:val="center"/>
        <w:rPr>
          <w:rFonts w:ascii="Bookman Old Style" w:eastAsia="Times New Roman" w:hAnsi="Bookman Old Style" w:cs="Arial"/>
          <w:color w:val="505050"/>
          <w:sz w:val="24"/>
          <w:szCs w:val="24"/>
        </w:rPr>
      </w:pPr>
      <w:r>
        <w:rPr>
          <w:rFonts w:ascii="Bookman Old Style" w:eastAsia="Times New Roman" w:hAnsi="Bookman Old Style" w:cs="Arial"/>
          <w:noProof/>
          <w:color w:val="505050"/>
          <w:sz w:val="24"/>
          <w:szCs w:val="24"/>
          <w:lang w:eastAsia="zh-TW"/>
        </w:rPr>
        <w:lastRenderedPageBreak/>
        <w:pict>
          <v:shapetype id="_x0000_t202" coordsize="21600,21600" o:spt="202" path="m,l,21600r21600,l21600,xe">
            <v:stroke joinstyle="miter"/>
            <v:path gradientshapeok="t" o:connecttype="rect"/>
          </v:shapetype>
          <v:shape id="_x0000_s1026" type="#_x0000_t202" style="position:absolute;left:0;text-align:left;margin-left:61.5pt;margin-top:.5pt;width:38.5pt;height:297.25pt;z-index:251660288;mso-width-relative:margin;mso-height-relative:margin">
            <v:textbox style="mso-next-textbox:#_x0000_s1026">
              <w:txbxContent>
                <w:p w:rsidR="00214A5A" w:rsidRDefault="00214A5A"/>
                <w:p w:rsidR="00214A5A" w:rsidRDefault="00214A5A"/>
                <w:p w:rsidR="00214A5A" w:rsidRDefault="00214A5A">
                  <w:pPr>
                    <w:rPr>
                      <w:b/>
                      <w:sz w:val="28"/>
                      <w:szCs w:val="28"/>
                    </w:rPr>
                  </w:pPr>
                  <w:r>
                    <w:t xml:space="preserve">   </w:t>
                  </w:r>
                  <w:r>
                    <w:rPr>
                      <w:b/>
                      <w:sz w:val="28"/>
                      <w:szCs w:val="28"/>
                    </w:rPr>
                    <w:t>1</w:t>
                  </w:r>
                </w:p>
                <w:p w:rsidR="00214A5A" w:rsidRDefault="00214A5A">
                  <w:pPr>
                    <w:rPr>
                      <w:b/>
                      <w:sz w:val="28"/>
                      <w:szCs w:val="28"/>
                    </w:rPr>
                  </w:pPr>
                </w:p>
                <w:p w:rsidR="00214A5A" w:rsidRDefault="00214A5A">
                  <w:pPr>
                    <w:rPr>
                      <w:b/>
                      <w:sz w:val="28"/>
                      <w:szCs w:val="28"/>
                    </w:rPr>
                  </w:pPr>
                </w:p>
                <w:p w:rsidR="00214A5A" w:rsidRDefault="00214A5A">
                  <w:pPr>
                    <w:rPr>
                      <w:b/>
                      <w:sz w:val="28"/>
                      <w:szCs w:val="28"/>
                    </w:rPr>
                  </w:pPr>
                  <w:r>
                    <w:rPr>
                      <w:b/>
                      <w:sz w:val="28"/>
                      <w:szCs w:val="28"/>
                    </w:rPr>
                    <w:t xml:space="preserve">  2</w:t>
                  </w:r>
                </w:p>
                <w:p w:rsidR="00214A5A" w:rsidRDefault="00214A5A">
                  <w:pPr>
                    <w:rPr>
                      <w:b/>
                      <w:sz w:val="28"/>
                      <w:szCs w:val="28"/>
                    </w:rPr>
                  </w:pPr>
                </w:p>
                <w:p w:rsidR="00214A5A" w:rsidRDefault="00214A5A">
                  <w:pPr>
                    <w:rPr>
                      <w:b/>
                      <w:sz w:val="28"/>
                      <w:szCs w:val="28"/>
                    </w:rPr>
                  </w:pPr>
                </w:p>
                <w:p w:rsidR="00214A5A" w:rsidRPr="006A3340" w:rsidRDefault="00214A5A">
                  <w:pPr>
                    <w:rPr>
                      <w:rFonts w:ascii="Bookman Old Style" w:hAnsi="Bookman Old Style"/>
                      <w:b/>
                      <w:sz w:val="28"/>
                      <w:szCs w:val="28"/>
                    </w:rPr>
                  </w:pPr>
                  <w:r>
                    <w:rPr>
                      <w:b/>
                      <w:sz w:val="28"/>
                      <w:szCs w:val="28"/>
                    </w:rPr>
                    <w:t xml:space="preserve">  3</w:t>
                  </w:r>
                </w:p>
              </w:txbxContent>
            </v:textbox>
          </v:shape>
        </w:pict>
      </w:r>
      <w:r w:rsidR="006A3340">
        <w:rPr>
          <w:rFonts w:ascii="Bookman Old Style" w:eastAsia="Times New Roman" w:hAnsi="Bookman Old Style" w:cs="Arial"/>
          <w:noProof/>
          <w:color w:val="505050"/>
          <w:sz w:val="24"/>
          <w:szCs w:val="24"/>
        </w:rPr>
        <w:drawing>
          <wp:inline distT="0" distB="0" distL="0" distR="0">
            <wp:extent cx="4343400" cy="3800475"/>
            <wp:effectExtent l="19050" t="0" r="0" b="0"/>
            <wp:docPr id="4" name="Picture 3" descr="red_blue shi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_blue shift.jpg"/>
                    <pic:cNvPicPr/>
                  </pic:nvPicPr>
                  <pic:blipFill>
                    <a:blip r:embed="rId13"/>
                    <a:stretch>
                      <a:fillRect/>
                    </a:stretch>
                  </pic:blipFill>
                  <pic:spPr>
                    <a:xfrm>
                      <a:off x="0" y="0"/>
                      <a:ext cx="4343400" cy="3800475"/>
                    </a:xfrm>
                    <a:prstGeom prst="rect">
                      <a:avLst/>
                    </a:prstGeom>
                  </pic:spPr>
                </pic:pic>
              </a:graphicData>
            </a:graphic>
          </wp:inline>
        </w:drawing>
      </w:r>
    </w:p>
    <w:p w:rsidR="006A3340" w:rsidRDefault="006A3340" w:rsidP="006A3340">
      <w:pPr>
        <w:spacing w:after="0" w:line="240" w:lineRule="auto"/>
        <w:jc w:val="center"/>
        <w:rPr>
          <w:rFonts w:ascii="Bookman Old Style" w:eastAsia="Times New Roman" w:hAnsi="Bookman Old Style" w:cs="Arial"/>
          <w:color w:val="505050"/>
          <w:sz w:val="24"/>
          <w:szCs w:val="24"/>
        </w:rPr>
      </w:pPr>
    </w:p>
    <w:p w:rsidR="006A3340" w:rsidRPr="006A3340" w:rsidRDefault="006A3340" w:rsidP="006A3340">
      <w:pPr>
        <w:spacing w:after="0" w:line="240" w:lineRule="auto"/>
        <w:rPr>
          <w:rFonts w:ascii="Bookman Old Style" w:eastAsia="Times New Roman" w:hAnsi="Bookman Old Style" w:cs="Arial"/>
          <w:color w:val="505050"/>
          <w:sz w:val="24"/>
          <w:szCs w:val="24"/>
        </w:rPr>
      </w:pPr>
    </w:p>
    <w:p w:rsidR="006A3340" w:rsidRDefault="006A3340" w:rsidP="006A3340">
      <w:pPr>
        <w:pStyle w:val="ListParagraph"/>
        <w:numPr>
          <w:ilvl w:val="0"/>
          <w:numId w:val="3"/>
        </w:numPr>
        <w:rPr>
          <w:rFonts w:ascii="Bookman Old Style" w:hAnsi="Bookman Old Style"/>
          <w:sz w:val="24"/>
          <w:szCs w:val="24"/>
        </w:rPr>
      </w:pPr>
      <w:r>
        <w:rPr>
          <w:rFonts w:ascii="Bookman Old Style" w:hAnsi="Bookman Old Style"/>
          <w:sz w:val="24"/>
          <w:szCs w:val="24"/>
        </w:rPr>
        <w:t>If spectrum #1 is laboratory spectrum which of the other spectra are showing red-shift and which is showing blue-shift?  Explain how you know this?</w:t>
      </w:r>
    </w:p>
    <w:p w:rsidR="006A3340" w:rsidRDefault="006A3340" w:rsidP="006A3340">
      <w:pPr>
        <w:rPr>
          <w:rFonts w:ascii="Bookman Old Style" w:hAnsi="Bookman Old Style"/>
          <w:sz w:val="24"/>
          <w:szCs w:val="24"/>
        </w:rPr>
      </w:pPr>
    </w:p>
    <w:p w:rsidR="006A3340" w:rsidRPr="006A3340" w:rsidRDefault="006A3340" w:rsidP="006A3340">
      <w:pPr>
        <w:rPr>
          <w:rFonts w:ascii="Bookman Old Style" w:hAnsi="Bookman Old Style"/>
          <w:sz w:val="24"/>
          <w:szCs w:val="24"/>
        </w:rPr>
      </w:pPr>
    </w:p>
    <w:p w:rsidR="006A3340" w:rsidRDefault="006A3340" w:rsidP="006A3340">
      <w:pPr>
        <w:pStyle w:val="ListParagraph"/>
        <w:numPr>
          <w:ilvl w:val="0"/>
          <w:numId w:val="3"/>
        </w:numPr>
        <w:rPr>
          <w:rFonts w:ascii="Bookman Old Style" w:hAnsi="Bookman Old Style"/>
          <w:sz w:val="24"/>
          <w:szCs w:val="24"/>
        </w:rPr>
      </w:pPr>
      <w:r>
        <w:rPr>
          <w:rFonts w:ascii="Bookman Old Style" w:hAnsi="Bookman Old Style"/>
          <w:sz w:val="24"/>
          <w:szCs w:val="24"/>
        </w:rPr>
        <w:t>Evidence that the universe is expanding is best provided by what phenomena?</w:t>
      </w:r>
    </w:p>
    <w:p w:rsidR="006A3340" w:rsidRDefault="006A3340" w:rsidP="006A3340">
      <w:pPr>
        <w:rPr>
          <w:rFonts w:ascii="Bookman Old Style" w:hAnsi="Bookman Old Style"/>
          <w:sz w:val="24"/>
          <w:szCs w:val="24"/>
        </w:rPr>
      </w:pPr>
    </w:p>
    <w:p w:rsidR="00214A5A" w:rsidRDefault="00214A5A" w:rsidP="006A3340">
      <w:pPr>
        <w:rPr>
          <w:rFonts w:ascii="Bookman Old Style" w:hAnsi="Bookman Old Style"/>
          <w:sz w:val="24"/>
          <w:szCs w:val="24"/>
        </w:rPr>
      </w:pPr>
    </w:p>
    <w:p w:rsidR="006A3340" w:rsidRDefault="00214A5A" w:rsidP="006A3340">
      <w:pPr>
        <w:rPr>
          <w:rFonts w:ascii="Bookman Old Style" w:hAnsi="Bookman Old Style"/>
          <w:b/>
          <w:sz w:val="28"/>
          <w:szCs w:val="28"/>
        </w:rPr>
      </w:pPr>
      <w:proofErr w:type="gramStart"/>
      <w:r>
        <w:rPr>
          <w:rFonts w:ascii="Bookman Old Style" w:hAnsi="Bookman Old Style"/>
          <w:b/>
          <w:sz w:val="28"/>
          <w:szCs w:val="28"/>
        </w:rPr>
        <w:t>Regents</w:t>
      </w:r>
      <w:proofErr w:type="gramEnd"/>
      <w:r>
        <w:rPr>
          <w:rFonts w:ascii="Bookman Old Style" w:hAnsi="Bookman Old Style"/>
          <w:b/>
          <w:sz w:val="28"/>
          <w:szCs w:val="28"/>
        </w:rPr>
        <w:t xml:space="preserve"> questions</w:t>
      </w:r>
    </w:p>
    <w:p w:rsidR="00214A5A" w:rsidRDefault="00214A5A" w:rsidP="00214A5A">
      <w:pPr>
        <w:pStyle w:val="ListParagraph"/>
        <w:rPr>
          <w:rFonts w:ascii="Bookman Old Style" w:hAnsi="Bookman Old Style"/>
          <w:noProof/>
          <w:sz w:val="24"/>
          <w:szCs w:val="24"/>
        </w:rPr>
      </w:pPr>
      <w:r>
        <w:rPr>
          <w:rFonts w:ascii="Bookman Old Style" w:hAnsi="Bookman Old Style"/>
          <w:noProof/>
          <w:sz w:val="24"/>
          <w:szCs w:val="24"/>
        </w:rPr>
        <w:t>1)</w:t>
      </w:r>
    </w:p>
    <w:p w:rsidR="00214A5A" w:rsidRDefault="00214A5A" w:rsidP="00214A5A">
      <w:pPr>
        <w:pStyle w:val="ListParagraph"/>
        <w:rPr>
          <w:rFonts w:ascii="Bookman Old Style" w:hAnsi="Bookman Old Style"/>
          <w:sz w:val="24"/>
          <w:szCs w:val="24"/>
        </w:rPr>
      </w:pPr>
      <w:r>
        <w:rPr>
          <w:rFonts w:ascii="Bookman Old Style" w:hAnsi="Bookman Old Style"/>
          <w:noProof/>
          <w:sz w:val="24"/>
          <w:szCs w:val="24"/>
        </w:rPr>
        <w:drawing>
          <wp:inline distT="0" distB="0" distL="0" distR="0">
            <wp:extent cx="3724275" cy="1552575"/>
            <wp:effectExtent l="19050" t="0" r="9525" b="0"/>
            <wp:docPr id="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srcRect/>
                    <a:stretch>
                      <a:fillRect/>
                    </a:stretch>
                  </pic:blipFill>
                  <pic:spPr bwMode="auto">
                    <a:xfrm>
                      <a:off x="0" y="0"/>
                      <a:ext cx="3724275" cy="1552575"/>
                    </a:xfrm>
                    <a:prstGeom prst="rect">
                      <a:avLst/>
                    </a:prstGeom>
                    <a:noFill/>
                    <a:ln w="9525">
                      <a:noFill/>
                      <a:miter lim="800000"/>
                      <a:headEnd/>
                      <a:tailEnd/>
                    </a:ln>
                  </pic:spPr>
                </pic:pic>
              </a:graphicData>
            </a:graphic>
          </wp:inline>
        </w:drawing>
      </w:r>
    </w:p>
    <w:p w:rsidR="00214A5A" w:rsidRDefault="00214A5A" w:rsidP="00214A5A">
      <w:pPr>
        <w:pStyle w:val="ListParagraph"/>
        <w:rPr>
          <w:rFonts w:ascii="Bookman Old Style" w:hAnsi="Bookman Old Style"/>
          <w:sz w:val="24"/>
          <w:szCs w:val="24"/>
        </w:rPr>
      </w:pPr>
    </w:p>
    <w:p w:rsidR="00214A5A" w:rsidRDefault="00214A5A" w:rsidP="00214A5A">
      <w:pPr>
        <w:pStyle w:val="ListParagraph"/>
        <w:rPr>
          <w:rFonts w:ascii="Bookman Old Style" w:hAnsi="Bookman Old Style"/>
          <w:sz w:val="24"/>
          <w:szCs w:val="24"/>
        </w:rPr>
      </w:pPr>
    </w:p>
    <w:p w:rsidR="00214A5A" w:rsidRDefault="00214A5A" w:rsidP="00214A5A">
      <w:pPr>
        <w:pStyle w:val="ListParagraph"/>
        <w:rPr>
          <w:rFonts w:ascii="Bookman Old Style" w:hAnsi="Bookman Old Style"/>
          <w:sz w:val="24"/>
          <w:szCs w:val="24"/>
        </w:rPr>
      </w:pPr>
    </w:p>
    <w:p w:rsidR="00214A5A" w:rsidRDefault="00214A5A" w:rsidP="00214A5A">
      <w:pPr>
        <w:pStyle w:val="ListParagraph"/>
        <w:rPr>
          <w:rFonts w:ascii="Bookman Old Style" w:hAnsi="Bookman Old Style"/>
          <w:sz w:val="24"/>
          <w:szCs w:val="24"/>
        </w:rPr>
      </w:pPr>
    </w:p>
    <w:p w:rsidR="00214A5A" w:rsidRDefault="00214A5A" w:rsidP="00214A5A">
      <w:pPr>
        <w:pStyle w:val="ListParagraph"/>
        <w:spacing w:line="240" w:lineRule="auto"/>
        <w:rPr>
          <w:rFonts w:ascii="Bookman Old Style" w:hAnsi="Bookman Old Style"/>
          <w:sz w:val="24"/>
          <w:szCs w:val="24"/>
        </w:rPr>
      </w:pPr>
      <w:r>
        <w:rPr>
          <w:rFonts w:ascii="Bookman Old Style" w:hAnsi="Bookman Old Style"/>
          <w:sz w:val="24"/>
          <w:szCs w:val="24"/>
        </w:rPr>
        <w:t xml:space="preserve">2)  </w:t>
      </w:r>
    </w:p>
    <w:p w:rsidR="00214A5A" w:rsidRDefault="00214A5A" w:rsidP="00214A5A">
      <w:pPr>
        <w:pStyle w:val="ListParagraph"/>
        <w:spacing w:line="240" w:lineRule="auto"/>
        <w:rPr>
          <w:rFonts w:ascii="Bookman Old Style" w:hAnsi="Bookman Old Style"/>
          <w:sz w:val="24"/>
          <w:szCs w:val="24"/>
        </w:rPr>
      </w:pPr>
      <w:r>
        <w:rPr>
          <w:rFonts w:ascii="Bookman Old Style" w:hAnsi="Bookman Old Style"/>
          <w:sz w:val="24"/>
          <w:szCs w:val="24"/>
        </w:rPr>
        <w:t xml:space="preserve">   </w:t>
      </w:r>
      <w:r>
        <w:rPr>
          <w:rFonts w:ascii="Bookman Old Style" w:hAnsi="Bookman Old Style"/>
          <w:noProof/>
          <w:sz w:val="24"/>
          <w:szCs w:val="24"/>
        </w:rPr>
        <w:drawing>
          <wp:inline distT="0" distB="0" distL="0" distR="0">
            <wp:extent cx="3990975" cy="1800225"/>
            <wp:effectExtent l="19050" t="0" r="952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5"/>
                    <a:srcRect/>
                    <a:stretch>
                      <a:fillRect/>
                    </a:stretch>
                  </pic:blipFill>
                  <pic:spPr bwMode="auto">
                    <a:xfrm>
                      <a:off x="0" y="0"/>
                      <a:ext cx="3990975" cy="1800225"/>
                    </a:xfrm>
                    <a:prstGeom prst="rect">
                      <a:avLst/>
                    </a:prstGeom>
                    <a:noFill/>
                    <a:ln w="9525">
                      <a:noFill/>
                      <a:miter lim="800000"/>
                      <a:headEnd/>
                      <a:tailEnd/>
                    </a:ln>
                  </pic:spPr>
                </pic:pic>
              </a:graphicData>
            </a:graphic>
          </wp:inline>
        </w:drawing>
      </w:r>
    </w:p>
    <w:p w:rsidR="00214A5A" w:rsidRDefault="00214A5A" w:rsidP="00214A5A">
      <w:pPr>
        <w:pStyle w:val="ListParagraph"/>
        <w:rPr>
          <w:rFonts w:ascii="Bookman Old Style" w:hAnsi="Bookman Old Style"/>
          <w:sz w:val="24"/>
          <w:szCs w:val="24"/>
        </w:rPr>
      </w:pPr>
      <w:r>
        <w:rPr>
          <w:rFonts w:ascii="Bookman Old Style" w:hAnsi="Bookman Old Style"/>
          <w:sz w:val="24"/>
          <w:szCs w:val="24"/>
        </w:rPr>
        <w:t xml:space="preserve">3) </w:t>
      </w:r>
    </w:p>
    <w:p w:rsidR="00214A5A" w:rsidRDefault="00214A5A" w:rsidP="00214A5A">
      <w:pPr>
        <w:pStyle w:val="ListParagraph"/>
        <w:spacing w:line="240" w:lineRule="auto"/>
        <w:rPr>
          <w:rFonts w:ascii="Bookman Old Style" w:hAnsi="Bookman Old Style"/>
          <w:sz w:val="24"/>
          <w:szCs w:val="24"/>
        </w:rPr>
      </w:pPr>
      <w:r>
        <w:rPr>
          <w:rFonts w:ascii="Bookman Old Style" w:hAnsi="Bookman Old Style"/>
          <w:noProof/>
          <w:sz w:val="24"/>
          <w:szCs w:val="24"/>
        </w:rPr>
        <w:drawing>
          <wp:inline distT="0" distB="0" distL="0" distR="0">
            <wp:extent cx="3933825" cy="1800225"/>
            <wp:effectExtent l="19050" t="0" r="952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6"/>
                    <a:srcRect/>
                    <a:stretch>
                      <a:fillRect/>
                    </a:stretch>
                  </pic:blipFill>
                  <pic:spPr bwMode="auto">
                    <a:xfrm>
                      <a:off x="0" y="0"/>
                      <a:ext cx="3933825" cy="1800225"/>
                    </a:xfrm>
                    <a:prstGeom prst="rect">
                      <a:avLst/>
                    </a:prstGeom>
                    <a:noFill/>
                    <a:ln w="9525">
                      <a:noFill/>
                      <a:miter lim="800000"/>
                      <a:headEnd/>
                      <a:tailEnd/>
                    </a:ln>
                  </pic:spPr>
                </pic:pic>
              </a:graphicData>
            </a:graphic>
          </wp:inline>
        </w:drawing>
      </w:r>
    </w:p>
    <w:p w:rsidR="00214A5A" w:rsidRDefault="00214A5A" w:rsidP="00214A5A">
      <w:pPr>
        <w:pStyle w:val="ListParagraph"/>
        <w:spacing w:line="240" w:lineRule="auto"/>
        <w:rPr>
          <w:rFonts w:ascii="Bookman Old Style" w:hAnsi="Bookman Old Style"/>
          <w:sz w:val="24"/>
          <w:szCs w:val="24"/>
        </w:rPr>
      </w:pPr>
      <w:r>
        <w:rPr>
          <w:rFonts w:ascii="Bookman Old Style" w:hAnsi="Bookman Old Style"/>
          <w:sz w:val="24"/>
          <w:szCs w:val="24"/>
        </w:rPr>
        <w:t>4)</w:t>
      </w:r>
    </w:p>
    <w:p w:rsidR="00214A5A" w:rsidRDefault="00214A5A" w:rsidP="00214A5A">
      <w:pPr>
        <w:pStyle w:val="ListParagraph"/>
        <w:spacing w:line="240" w:lineRule="auto"/>
        <w:rPr>
          <w:rFonts w:ascii="Bookman Old Style" w:hAnsi="Bookman Old Style"/>
          <w:sz w:val="24"/>
          <w:szCs w:val="24"/>
        </w:rPr>
      </w:pPr>
      <w:r>
        <w:rPr>
          <w:rFonts w:ascii="Bookman Old Style" w:hAnsi="Bookman Old Style"/>
          <w:noProof/>
          <w:sz w:val="24"/>
          <w:szCs w:val="24"/>
        </w:rPr>
        <w:drawing>
          <wp:inline distT="0" distB="0" distL="0" distR="0">
            <wp:extent cx="4000500" cy="1971675"/>
            <wp:effectExtent l="1905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7"/>
                    <a:srcRect/>
                    <a:stretch>
                      <a:fillRect/>
                    </a:stretch>
                  </pic:blipFill>
                  <pic:spPr bwMode="auto">
                    <a:xfrm>
                      <a:off x="0" y="0"/>
                      <a:ext cx="4000500" cy="1971675"/>
                    </a:xfrm>
                    <a:prstGeom prst="rect">
                      <a:avLst/>
                    </a:prstGeom>
                    <a:noFill/>
                    <a:ln w="9525">
                      <a:noFill/>
                      <a:miter lim="800000"/>
                      <a:headEnd/>
                      <a:tailEnd/>
                    </a:ln>
                  </pic:spPr>
                </pic:pic>
              </a:graphicData>
            </a:graphic>
          </wp:inline>
        </w:drawing>
      </w:r>
    </w:p>
    <w:p w:rsidR="00214A5A" w:rsidRDefault="00214A5A" w:rsidP="00214A5A">
      <w:pPr>
        <w:pStyle w:val="ListParagraph"/>
        <w:spacing w:line="240" w:lineRule="auto"/>
        <w:rPr>
          <w:rFonts w:ascii="Bookman Old Style" w:hAnsi="Bookman Old Style"/>
          <w:sz w:val="24"/>
          <w:szCs w:val="24"/>
        </w:rPr>
      </w:pPr>
      <w:r>
        <w:rPr>
          <w:rFonts w:ascii="Bookman Old Style" w:hAnsi="Bookman Old Style"/>
          <w:sz w:val="24"/>
          <w:szCs w:val="24"/>
        </w:rPr>
        <w:t xml:space="preserve">5) </w:t>
      </w:r>
    </w:p>
    <w:p w:rsidR="00214A5A" w:rsidRDefault="00214A5A" w:rsidP="00214A5A">
      <w:pPr>
        <w:pStyle w:val="ListParagraph"/>
        <w:spacing w:line="240" w:lineRule="auto"/>
        <w:rPr>
          <w:rFonts w:ascii="Bookman Old Style" w:hAnsi="Bookman Old Style"/>
          <w:sz w:val="24"/>
          <w:szCs w:val="24"/>
        </w:rPr>
      </w:pPr>
      <w:r>
        <w:rPr>
          <w:rFonts w:ascii="Bookman Old Style" w:hAnsi="Bookman Old Style"/>
          <w:noProof/>
          <w:sz w:val="24"/>
          <w:szCs w:val="24"/>
        </w:rPr>
        <w:drawing>
          <wp:inline distT="0" distB="0" distL="0" distR="0">
            <wp:extent cx="3962400" cy="1371600"/>
            <wp:effectExtent l="1905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8"/>
                    <a:srcRect/>
                    <a:stretch>
                      <a:fillRect/>
                    </a:stretch>
                  </pic:blipFill>
                  <pic:spPr bwMode="auto">
                    <a:xfrm>
                      <a:off x="0" y="0"/>
                      <a:ext cx="3962400" cy="1371600"/>
                    </a:xfrm>
                    <a:prstGeom prst="rect">
                      <a:avLst/>
                    </a:prstGeom>
                    <a:noFill/>
                    <a:ln w="9525">
                      <a:noFill/>
                      <a:miter lim="800000"/>
                      <a:headEnd/>
                      <a:tailEnd/>
                    </a:ln>
                  </pic:spPr>
                </pic:pic>
              </a:graphicData>
            </a:graphic>
          </wp:inline>
        </w:drawing>
      </w:r>
    </w:p>
    <w:p w:rsidR="00214A5A" w:rsidRDefault="00214A5A" w:rsidP="00214A5A">
      <w:pPr>
        <w:pStyle w:val="ListParagraph"/>
        <w:spacing w:line="240" w:lineRule="auto"/>
        <w:rPr>
          <w:rFonts w:ascii="Bookman Old Style" w:hAnsi="Bookman Old Style"/>
          <w:sz w:val="24"/>
          <w:szCs w:val="24"/>
        </w:rPr>
      </w:pPr>
    </w:p>
    <w:p w:rsidR="00F63CB1" w:rsidRDefault="00F63CB1" w:rsidP="00214A5A">
      <w:pPr>
        <w:pStyle w:val="ListParagraph"/>
        <w:rPr>
          <w:rFonts w:ascii="Bookman Old Style" w:hAnsi="Bookman Old Style"/>
          <w:sz w:val="24"/>
          <w:szCs w:val="24"/>
        </w:rPr>
      </w:pPr>
    </w:p>
    <w:p w:rsidR="00F63CB1" w:rsidRDefault="00F63CB1" w:rsidP="00214A5A">
      <w:pPr>
        <w:pStyle w:val="ListParagraph"/>
        <w:rPr>
          <w:rFonts w:ascii="Bookman Old Style" w:hAnsi="Bookman Old Style"/>
          <w:sz w:val="24"/>
          <w:szCs w:val="24"/>
        </w:rPr>
      </w:pPr>
    </w:p>
    <w:p w:rsidR="00F63CB1" w:rsidRDefault="00F63CB1" w:rsidP="00214A5A">
      <w:pPr>
        <w:pStyle w:val="ListParagraph"/>
        <w:rPr>
          <w:rFonts w:ascii="Bookman Old Style" w:hAnsi="Bookman Old Style"/>
          <w:sz w:val="24"/>
          <w:szCs w:val="24"/>
        </w:rPr>
      </w:pPr>
    </w:p>
    <w:p w:rsidR="00F63CB1" w:rsidRDefault="00F63CB1" w:rsidP="00214A5A">
      <w:pPr>
        <w:pStyle w:val="ListParagraph"/>
        <w:rPr>
          <w:rFonts w:ascii="Bookman Old Style" w:hAnsi="Bookman Old Style"/>
          <w:sz w:val="24"/>
          <w:szCs w:val="24"/>
        </w:rPr>
      </w:pPr>
    </w:p>
    <w:p w:rsidR="00F63CB1" w:rsidRDefault="00F63CB1" w:rsidP="00214A5A">
      <w:pPr>
        <w:pStyle w:val="ListParagraph"/>
        <w:rPr>
          <w:rFonts w:ascii="Bookman Old Style" w:hAnsi="Bookman Old Style"/>
          <w:sz w:val="24"/>
          <w:szCs w:val="24"/>
        </w:rPr>
      </w:pPr>
    </w:p>
    <w:p w:rsidR="00F63CB1" w:rsidRDefault="00F63CB1" w:rsidP="00214A5A">
      <w:pPr>
        <w:pStyle w:val="ListParagraph"/>
        <w:rPr>
          <w:rFonts w:ascii="Bookman Old Style" w:hAnsi="Bookman Old Style"/>
          <w:sz w:val="24"/>
          <w:szCs w:val="24"/>
        </w:rPr>
      </w:pPr>
      <w:r>
        <w:rPr>
          <w:rFonts w:ascii="Bookman Old Style" w:hAnsi="Bookman Old Style"/>
          <w:sz w:val="24"/>
          <w:szCs w:val="24"/>
        </w:rPr>
        <w:lastRenderedPageBreak/>
        <w:t>6)</w:t>
      </w:r>
    </w:p>
    <w:p w:rsidR="00214A5A" w:rsidRDefault="00F63CB1" w:rsidP="00214A5A">
      <w:pPr>
        <w:pStyle w:val="ListParagraph"/>
        <w:rPr>
          <w:rFonts w:ascii="Bookman Old Style" w:hAnsi="Bookman Old Style"/>
          <w:sz w:val="24"/>
          <w:szCs w:val="24"/>
        </w:rPr>
      </w:pPr>
      <w:r>
        <w:rPr>
          <w:rFonts w:ascii="Bookman Old Style" w:hAnsi="Bookman Old Style"/>
          <w:noProof/>
          <w:sz w:val="24"/>
          <w:szCs w:val="24"/>
        </w:rPr>
        <w:drawing>
          <wp:inline distT="0" distB="0" distL="0" distR="0">
            <wp:extent cx="6858000" cy="2116134"/>
            <wp:effectExtent l="1905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9"/>
                    <a:srcRect/>
                    <a:stretch>
                      <a:fillRect/>
                    </a:stretch>
                  </pic:blipFill>
                  <pic:spPr bwMode="auto">
                    <a:xfrm>
                      <a:off x="0" y="0"/>
                      <a:ext cx="6858000" cy="2116134"/>
                    </a:xfrm>
                    <a:prstGeom prst="rect">
                      <a:avLst/>
                    </a:prstGeom>
                    <a:noFill/>
                    <a:ln w="9525">
                      <a:noFill/>
                      <a:miter lim="800000"/>
                      <a:headEnd/>
                      <a:tailEnd/>
                    </a:ln>
                  </pic:spPr>
                </pic:pic>
              </a:graphicData>
            </a:graphic>
          </wp:inline>
        </w:drawing>
      </w:r>
      <w:r w:rsidR="00214A5A">
        <w:rPr>
          <w:rFonts w:ascii="Bookman Old Style" w:hAnsi="Bookman Old Style"/>
          <w:sz w:val="24"/>
          <w:szCs w:val="24"/>
        </w:rPr>
        <w:t xml:space="preserve">  </w:t>
      </w:r>
      <w:r>
        <w:rPr>
          <w:rFonts w:ascii="Bookman Old Style" w:hAnsi="Bookman Old Style"/>
          <w:noProof/>
          <w:sz w:val="24"/>
          <w:szCs w:val="24"/>
        </w:rPr>
        <w:drawing>
          <wp:inline distT="0" distB="0" distL="0" distR="0">
            <wp:extent cx="4095750" cy="3781425"/>
            <wp:effectExtent l="1905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0"/>
                    <a:srcRect/>
                    <a:stretch>
                      <a:fillRect/>
                    </a:stretch>
                  </pic:blipFill>
                  <pic:spPr bwMode="auto">
                    <a:xfrm>
                      <a:off x="0" y="0"/>
                      <a:ext cx="4095750" cy="3781425"/>
                    </a:xfrm>
                    <a:prstGeom prst="rect">
                      <a:avLst/>
                    </a:prstGeom>
                    <a:noFill/>
                    <a:ln w="9525">
                      <a:noFill/>
                      <a:miter lim="800000"/>
                      <a:headEnd/>
                      <a:tailEnd/>
                    </a:ln>
                  </pic:spPr>
                </pic:pic>
              </a:graphicData>
            </a:graphic>
          </wp:inline>
        </w:drawing>
      </w:r>
    </w:p>
    <w:p w:rsidR="006C4F4E" w:rsidRDefault="006C4F4E" w:rsidP="00214A5A">
      <w:pPr>
        <w:pStyle w:val="ListParagraph"/>
        <w:rPr>
          <w:rFonts w:ascii="Bookman Old Style" w:hAnsi="Bookman Old Style"/>
          <w:sz w:val="24"/>
          <w:szCs w:val="24"/>
        </w:rPr>
      </w:pPr>
    </w:p>
    <w:p w:rsidR="006C4F4E" w:rsidRDefault="006C4F4E" w:rsidP="00214A5A">
      <w:pPr>
        <w:pStyle w:val="ListParagraph"/>
        <w:rPr>
          <w:rFonts w:ascii="Bookman Old Style" w:hAnsi="Bookman Old Style"/>
          <w:sz w:val="24"/>
          <w:szCs w:val="24"/>
        </w:rPr>
      </w:pPr>
    </w:p>
    <w:p w:rsidR="006C4F4E" w:rsidRDefault="006C4F4E" w:rsidP="00214A5A">
      <w:pPr>
        <w:pStyle w:val="ListParagraph"/>
        <w:rPr>
          <w:rFonts w:ascii="Bookman Old Style" w:hAnsi="Bookman Old Style"/>
          <w:sz w:val="24"/>
          <w:szCs w:val="24"/>
        </w:rPr>
      </w:pPr>
    </w:p>
    <w:p w:rsidR="006C4F4E" w:rsidRDefault="006C4F4E" w:rsidP="00214A5A">
      <w:pPr>
        <w:pStyle w:val="ListParagraph"/>
        <w:rPr>
          <w:rFonts w:ascii="Bookman Old Style" w:hAnsi="Bookman Old Style"/>
          <w:sz w:val="24"/>
          <w:szCs w:val="24"/>
        </w:rPr>
      </w:pPr>
    </w:p>
    <w:p w:rsidR="006C4F4E" w:rsidRDefault="006C4F4E" w:rsidP="00214A5A">
      <w:pPr>
        <w:pStyle w:val="ListParagraph"/>
        <w:rPr>
          <w:rFonts w:ascii="Bookman Old Style" w:hAnsi="Bookman Old Style"/>
          <w:sz w:val="24"/>
          <w:szCs w:val="24"/>
        </w:rPr>
      </w:pPr>
    </w:p>
    <w:p w:rsidR="006C4F4E" w:rsidRDefault="006C4F4E" w:rsidP="00214A5A">
      <w:pPr>
        <w:pStyle w:val="ListParagraph"/>
        <w:rPr>
          <w:rFonts w:ascii="Bookman Old Style" w:hAnsi="Bookman Old Style"/>
          <w:sz w:val="24"/>
          <w:szCs w:val="24"/>
        </w:rPr>
      </w:pPr>
    </w:p>
    <w:p w:rsidR="006C4F4E" w:rsidRDefault="006C4F4E" w:rsidP="00214A5A">
      <w:pPr>
        <w:pStyle w:val="ListParagraph"/>
        <w:rPr>
          <w:rFonts w:ascii="Bookman Old Style" w:hAnsi="Bookman Old Style"/>
          <w:sz w:val="24"/>
          <w:szCs w:val="24"/>
        </w:rPr>
      </w:pPr>
    </w:p>
    <w:p w:rsidR="006C4F4E" w:rsidRDefault="006C4F4E" w:rsidP="00214A5A">
      <w:pPr>
        <w:pStyle w:val="ListParagraph"/>
        <w:rPr>
          <w:rFonts w:ascii="Bookman Old Style" w:hAnsi="Bookman Old Style"/>
          <w:sz w:val="24"/>
          <w:szCs w:val="24"/>
        </w:rPr>
      </w:pPr>
    </w:p>
    <w:p w:rsidR="006C4F4E" w:rsidRDefault="006C4F4E" w:rsidP="00214A5A">
      <w:pPr>
        <w:pStyle w:val="ListParagraph"/>
        <w:rPr>
          <w:rFonts w:ascii="Bookman Old Style" w:hAnsi="Bookman Old Style"/>
          <w:sz w:val="24"/>
          <w:szCs w:val="24"/>
        </w:rPr>
      </w:pPr>
    </w:p>
    <w:p w:rsidR="006C4F4E" w:rsidRDefault="006C4F4E" w:rsidP="00214A5A">
      <w:pPr>
        <w:pStyle w:val="ListParagraph"/>
        <w:rPr>
          <w:rFonts w:ascii="Bookman Old Style" w:hAnsi="Bookman Old Style"/>
          <w:sz w:val="24"/>
          <w:szCs w:val="24"/>
        </w:rPr>
      </w:pPr>
    </w:p>
    <w:p w:rsidR="006C4F4E" w:rsidRDefault="006C4F4E" w:rsidP="00214A5A">
      <w:pPr>
        <w:pStyle w:val="ListParagraph"/>
        <w:rPr>
          <w:rFonts w:ascii="Bookman Old Style" w:hAnsi="Bookman Old Style"/>
          <w:sz w:val="24"/>
          <w:szCs w:val="24"/>
        </w:rPr>
      </w:pPr>
    </w:p>
    <w:p w:rsidR="006C4F4E" w:rsidRDefault="006C4F4E" w:rsidP="00214A5A">
      <w:pPr>
        <w:pStyle w:val="ListParagraph"/>
        <w:rPr>
          <w:rFonts w:ascii="Bookman Old Style" w:hAnsi="Bookman Old Style"/>
          <w:sz w:val="24"/>
          <w:szCs w:val="24"/>
        </w:rPr>
      </w:pPr>
    </w:p>
    <w:p w:rsidR="006C4F4E" w:rsidRDefault="006C4F4E" w:rsidP="00214A5A">
      <w:pPr>
        <w:pStyle w:val="ListParagraph"/>
        <w:rPr>
          <w:rFonts w:ascii="Bookman Old Style" w:hAnsi="Bookman Old Style"/>
          <w:sz w:val="24"/>
          <w:szCs w:val="24"/>
        </w:rPr>
      </w:pPr>
    </w:p>
    <w:p w:rsidR="006C4F4E" w:rsidRDefault="006C4F4E" w:rsidP="00214A5A">
      <w:pPr>
        <w:pStyle w:val="ListParagraph"/>
        <w:rPr>
          <w:rFonts w:ascii="Bookman Old Style" w:hAnsi="Bookman Old Style"/>
          <w:sz w:val="24"/>
          <w:szCs w:val="24"/>
        </w:rPr>
      </w:pPr>
    </w:p>
    <w:p w:rsidR="006C4F4E" w:rsidRDefault="006C4F4E" w:rsidP="00214A5A">
      <w:pPr>
        <w:pStyle w:val="ListParagraph"/>
        <w:rPr>
          <w:rFonts w:ascii="Bookman Old Style" w:hAnsi="Bookman Old Style"/>
          <w:sz w:val="24"/>
          <w:szCs w:val="24"/>
        </w:rPr>
      </w:pPr>
      <w:r>
        <w:rPr>
          <w:rFonts w:ascii="Bookman Old Style" w:hAnsi="Bookman Old Style"/>
          <w:sz w:val="24"/>
          <w:szCs w:val="24"/>
        </w:rPr>
        <w:lastRenderedPageBreak/>
        <w:t>Hydrogen</w:t>
      </w:r>
    </w:p>
    <w:p w:rsidR="006C4F4E" w:rsidRDefault="006C4F4E" w:rsidP="00214A5A">
      <w:pPr>
        <w:pStyle w:val="ListParagraph"/>
        <w:rPr>
          <w:rFonts w:ascii="Bookman Old Style" w:hAnsi="Bookman Old Style"/>
          <w:sz w:val="24"/>
          <w:szCs w:val="24"/>
        </w:rPr>
      </w:pPr>
      <w:r>
        <w:rPr>
          <w:rFonts w:ascii="Bookman Old Style" w:hAnsi="Bookman Old Style"/>
          <w:noProof/>
          <w:sz w:val="24"/>
          <w:szCs w:val="24"/>
        </w:rPr>
        <w:drawing>
          <wp:inline distT="0" distB="0" distL="0" distR="0">
            <wp:extent cx="6096000" cy="3409950"/>
            <wp:effectExtent l="19050" t="0" r="0" b="0"/>
            <wp:docPr id="5" name="Picture 4" descr="Hydroemiss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ydroemission.gif"/>
                    <pic:cNvPicPr/>
                  </pic:nvPicPr>
                  <pic:blipFill>
                    <a:blip r:embed="rId21"/>
                    <a:stretch>
                      <a:fillRect/>
                    </a:stretch>
                  </pic:blipFill>
                  <pic:spPr>
                    <a:xfrm>
                      <a:off x="0" y="0"/>
                      <a:ext cx="6096256" cy="3410093"/>
                    </a:xfrm>
                    <a:prstGeom prst="rect">
                      <a:avLst/>
                    </a:prstGeom>
                  </pic:spPr>
                </pic:pic>
              </a:graphicData>
            </a:graphic>
          </wp:inline>
        </w:drawing>
      </w:r>
    </w:p>
    <w:p w:rsidR="006C4F4E" w:rsidRDefault="006C4F4E" w:rsidP="00214A5A">
      <w:pPr>
        <w:pStyle w:val="ListParagraph"/>
        <w:rPr>
          <w:rFonts w:ascii="Bookman Old Style" w:hAnsi="Bookman Old Style"/>
          <w:sz w:val="24"/>
          <w:szCs w:val="24"/>
        </w:rPr>
      </w:pPr>
    </w:p>
    <w:p w:rsidR="006C4F4E" w:rsidRDefault="006C4F4E" w:rsidP="00214A5A">
      <w:pPr>
        <w:pStyle w:val="ListParagraph"/>
        <w:rPr>
          <w:rFonts w:ascii="Bookman Old Style" w:hAnsi="Bookman Old Style"/>
          <w:sz w:val="24"/>
          <w:szCs w:val="24"/>
        </w:rPr>
      </w:pPr>
      <w:r>
        <w:rPr>
          <w:rFonts w:ascii="Bookman Old Style" w:hAnsi="Bookman Old Style"/>
          <w:sz w:val="24"/>
          <w:szCs w:val="24"/>
        </w:rPr>
        <w:t>Helium</w:t>
      </w:r>
    </w:p>
    <w:p w:rsidR="006C4F4E" w:rsidRDefault="006C4F4E" w:rsidP="00214A5A">
      <w:pPr>
        <w:pStyle w:val="ListParagraph"/>
        <w:rPr>
          <w:rFonts w:ascii="Bookman Old Style" w:hAnsi="Bookman Old Style"/>
          <w:sz w:val="24"/>
          <w:szCs w:val="24"/>
        </w:rPr>
      </w:pPr>
      <w:r>
        <w:rPr>
          <w:rFonts w:ascii="Bookman Old Style" w:hAnsi="Bookman Old Style"/>
          <w:noProof/>
          <w:sz w:val="24"/>
          <w:szCs w:val="24"/>
        </w:rPr>
        <w:drawing>
          <wp:inline distT="0" distB="0" distL="0" distR="0">
            <wp:extent cx="6715125" cy="1714500"/>
            <wp:effectExtent l="19050" t="0" r="9525" b="0"/>
            <wp:docPr id="11" name="Picture 10" descr="HeliumEmissionSpectru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iumEmissionSpectrum.gif"/>
                    <pic:cNvPicPr/>
                  </pic:nvPicPr>
                  <pic:blipFill>
                    <a:blip r:embed="rId22"/>
                    <a:stretch>
                      <a:fillRect/>
                    </a:stretch>
                  </pic:blipFill>
                  <pic:spPr>
                    <a:xfrm>
                      <a:off x="0" y="0"/>
                      <a:ext cx="6715125" cy="1714500"/>
                    </a:xfrm>
                    <a:prstGeom prst="rect">
                      <a:avLst/>
                    </a:prstGeom>
                  </pic:spPr>
                </pic:pic>
              </a:graphicData>
            </a:graphic>
          </wp:inline>
        </w:drawing>
      </w:r>
    </w:p>
    <w:p w:rsidR="006C4F4E" w:rsidRDefault="006C4F4E" w:rsidP="00214A5A">
      <w:pPr>
        <w:pStyle w:val="ListParagraph"/>
        <w:rPr>
          <w:rFonts w:ascii="Bookman Old Style" w:hAnsi="Bookman Old Style"/>
          <w:sz w:val="24"/>
          <w:szCs w:val="24"/>
        </w:rPr>
      </w:pPr>
    </w:p>
    <w:p w:rsidR="006C4F4E" w:rsidRPr="00214A5A" w:rsidRDefault="006C4F4E" w:rsidP="00214A5A">
      <w:pPr>
        <w:pStyle w:val="ListParagraph"/>
        <w:rPr>
          <w:rFonts w:ascii="Bookman Old Style" w:hAnsi="Bookman Old Style"/>
          <w:sz w:val="24"/>
          <w:szCs w:val="24"/>
        </w:rPr>
      </w:pPr>
      <w:r>
        <w:rPr>
          <w:rFonts w:ascii="Bookman Old Style" w:hAnsi="Bookman Old Style"/>
          <w:sz w:val="24"/>
          <w:szCs w:val="24"/>
        </w:rPr>
        <w:t>Oxygen</w:t>
      </w:r>
    </w:p>
    <w:sectPr w:rsidR="006C4F4E" w:rsidRPr="00214A5A" w:rsidSect="001963D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0000000000000000000"/>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E1B02"/>
    <w:multiLevelType w:val="hybridMultilevel"/>
    <w:tmpl w:val="B5E489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9F5E0D"/>
    <w:multiLevelType w:val="hybridMultilevel"/>
    <w:tmpl w:val="FF40FBC0"/>
    <w:lvl w:ilvl="0" w:tplc="3AAE74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56D02A7"/>
    <w:multiLevelType w:val="hybridMultilevel"/>
    <w:tmpl w:val="74BE1994"/>
    <w:lvl w:ilvl="0" w:tplc="EE5CE7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4CD463E"/>
    <w:multiLevelType w:val="hybridMultilevel"/>
    <w:tmpl w:val="4CBE83CC"/>
    <w:lvl w:ilvl="0" w:tplc="2E6A07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1963DD"/>
    <w:rsid w:val="001963DD"/>
    <w:rsid w:val="00214A5A"/>
    <w:rsid w:val="00595135"/>
    <w:rsid w:val="005E26D4"/>
    <w:rsid w:val="006A3340"/>
    <w:rsid w:val="006C4F4E"/>
    <w:rsid w:val="00996A4F"/>
    <w:rsid w:val="00A8170D"/>
    <w:rsid w:val="00B820E7"/>
    <w:rsid w:val="00BD71E8"/>
    <w:rsid w:val="00F07F08"/>
    <w:rsid w:val="00F63C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0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963D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963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63DD"/>
    <w:rPr>
      <w:rFonts w:ascii="Tahoma" w:hAnsi="Tahoma" w:cs="Tahoma"/>
      <w:sz w:val="16"/>
      <w:szCs w:val="16"/>
    </w:rPr>
  </w:style>
  <w:style w:type="paragraph" w:styleId="ListParagraph">
    <w:name w:val="List Paragraph"/>
    <w:basedOn w:val="Normal"/>
    <w:uiPriority w:val="34"/>
    <w:qFormat/>
    <w:rsid w:val="001963DD"/>
    <w:pPr>
      <w:ind w:left="720"/>
      <w:contextualSpacing/>
    </w:pPr>
  </w:style>
  <w:style w:type="table" w:styleId="TableGrid">
    <w:name w:val="Table Grid"/>
    <w:basedOn w:val="TableNormal"/>
    <w:uiPriority w:val="59"/>
    <w:rsid w:val="001963D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9952681">
      <w:bodyDiv w:val="1"/>
      <w:marLeft w:val="0"/>
      <w:marRight w:val="0"/>
      <w:marTop w:val="0"/>
      <w:marBottom w:val="0"/>
      <w:divBdr>
        <w:top w:val="none" w:sz="0" w:space="0" w:color="auto"/>
        <w:left w:val="none" w:sz="0" w:space="0" w:color="auto"/>
        <w:bottom w:val="none" w:sz="0" w:space="0" w:color="auto"/>
        <w:right w:val="none" w:sz="0" w:space="0" w:color="auto"/>
      </w:divBdr>
      <w:divsChild>
        <w:div w:id="1964995642">
          <w:marLeft w:val="0"/>
          <w:marRight w:val="0"/>
          <w:marTop w:val="0"/>
          <w:marBottom w:val="0"/>
          <w:divBdr>
            <w:top w:val="none" w:sz="0" w:space="0" w:color="auto"/>
            <w:left w:val="none" w:sz="0" w:space="0" w:color="auto"/>
            <w:bottom w:val="none" w:sz="0" w:space="0" w:color="auto"/>
            <w:right w:val="none" w:sz="0" w:space="0" w:color="auto"/>
          </w:divBdr>
        </w:div>
      </w:divsChild>
    </w:div>
    <w:div w:id="740176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8.jpeg"/><Relationship Id="rId18"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image" Target="media/image16.gif"/><Relationship Id="rId7" Type="http://schemas.openxmlformats.org/officeDocument/2006/relationships/image" Target="media/image2.gif"/><Relationship Id="rId12" Type="http://schemas.openxmlformats.org/officeDocument/2006/relationships/image" Target="media/image7.jpeg"/><Relationship Id="rId17"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image" Target="media/image6.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fontTable" Target="fontTable.xml"/><Relationship Id="rId10" Type="http://schemas.openxmlformats.org/officeDocument/2006/relationships/image" Target="media/image5.gif"/><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gif"/><Relationship Id="rId14" Type="http://schemas.openxmlformats.org/officeDocument/2006/relationships/image" Target="media/image9.png"/><Relationship Id="rId22" Type="http://schemas.openxmlformats.org/officeDocument/2006/relationships/image" Target="media/image17.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BBA92F-60FE-463C-8F5F-587E8A4C5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9</Pages>
  <Words>947</Words>
  <Characters>5402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Vestal CSD</Company>
  <LinksUpToDate>false</LinksUpToDate>
  <CharactersWithSpaces>6337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dc:creator>
  <cp:keywords/>
  <dc:description/>
  <cp:lastModifiedBy>tech</cp:lastModifiedBy>
  <cp:revision>6</cp:revision>
  <dcterms:created xsi:type="dcterms:W3CDTF">2012-05-16T12:58:00Z</dcterms:created>
  <dcterms:modified xsi:type="dcterms:W3CDTF">2012-05-16T18:28:00Z</dcterms:modified>
</cp:coreProperties>
</file>