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71" w:rsidRDefault="00D0205E" w:rsidP="00417DA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Earth Interior</w:t>
      </w:r>
      <w:r w:rsidR="00017F71" w:rsidRPr="006B1722">
        <w:rPr>
          <w:rFonts w:ascii="Times New Roman" w:hAnsi="Times New Roman" w:cs="Times New Roman"/>
          <w:sz w:val="36"/>
          <w:szCs w:val="36"/>
        </w:rPr>
        <w:t xml:space="preserve"> Worksheet</w:t>
      </w:r>
    </w:p>
    <w:p w:rsidR="00017F71" w:rsidRDefault="00017F71" w:rsidP="00417DA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17F71" w:rsidRDefault="00017F71" w:rsidP="0041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038">
        <w:rPr>
          <w:rFonts w:ascii="Times New Roman" w:hAnsi="Times New Roman" w:cs="Times New Roman"/>
          <w:sz w:val="28"/>
          <w:szCs w:val="28"/>
        </w:rPr>
        <w:t>NAME: ___________________________</w:t>
      </w:r>
    </w:p>
    <w:p w:rsidR="00896590" w:rsidRDefault="00896590" w:rsidP="0041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058" w:rsidRDefault="002D4058" w:rsidP="002D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 Earth’s inner core is inferred to be solid based on the analysis of:</w:t>
      </w:r>
    </w:p>
    <w:p w:rsidR="002D4058" w:rsidRDefault="002D4058" w:rsidP="002D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58" w:rsidRDefault="00881212" w:rsidP="002D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253365</wp:posOffset>
            </wp:positionV>
            <wp:extent cx="3190875" cy="1647825"/>
            <wp:effectExtent l="19050" t="0" r="9525" b="0"/>
            <wp:wrapTight wrapText="bothSides">
              <wp:wrapPolygon edited="0">
                <wp:start x="-129" y="0"/>
                <wp:lineTo x="-129" y="21475"/>
                <wp:lineTo x="21664" y="21475"/>
                <wp:lineTo x="21664" y="0"/>
                <wp:lineTo x="-129" y="0"/>
              </wp:wrapPolygon>
            </wp:wrapTight>
            <wp:docPr id="2" name="Picture 6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058">
        <w:rPr>
          <w:rFonts w:ascii="Times New Roman" w:hAnsi="Times New Roman" w:cs="Times New Roman"/>
          <w:sz w:val="24"/>
          <w:szCs w:val="24"/>
        </w:rPr>
        <w:t>(1) seismic waves    (2) crustal rocks    (3) radioactive decay rates    (4) magnetic pole reversals</w:t>
      </w:r>
    </w:p>
    <w:p w:rsidR="00194F8C" w:rsidRDefault="00194F8C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58" w:rsidRDefault="002D4058" w:rsidP="002D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to the right shows cutaway views of the inferred interior layers of the planets Mercury and Venus.</w:t>
      </w:r>
    </w:p>
    <w:p w:rsidR="002D4058" w:rsidRDefault="002D4058" w:rsidP="002D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58" w:rsidRDefault="000E37FF" w:rsidP="002D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4058">
        <w:rPr>
          <w:rFonts w:ascii="Times New Roman" w:hAnsi="Times New Roman" w:cs="Times New Roman"/>
          <w:sz w:val="24"/>
          <w:szCs w:val="24"/>
        </w:rPr>
        <w:t>.______ What is the reason for the development of the interior layers of these two planets?</w:t>
      </w:r>
    </w:p>
    <w:p w:rsidR="002D4058" w:rsidRDefault="002D4058" w:rsidP="002D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58" w:rsidRDefault="002D4058" w:rsidP="002D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Impact events added to the mantle rock above the cores</w:t>
      </w:r>
    </w:p>
    <w:p w:rsidR="002D4058" w:rsidRDefault="002D4058" w:rsidP="002D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Heat from the Sun melted the surface rocks to form the mantles above the cores.</w:t>
      </w:r>
    </w:p>
    <w:p w:rsidR="002D4058" w:rsidRDefault="002D4058" w:rsidP="002D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 Gravity separated the cores and mantles due to their density differences.</w:t>
      </w:r>
    </w:p>
    <w:p w:rsidR="002D4058" w:rsidRPr="00896590" w:rsidRDefault="002D4058" w:rsidP="002D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 Rapid heat loss caused the cores to solidify before the mantles.</w:t>
      </w:r>
    </w:p>
    <w:p w:rsidR="00194F8C" w:rsidRDefault="000E37FF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34925</wp:posOffset>
            </wp:positionV>
            <wp:extent cx="2641600" cy="1981200"/>
            <wp:effectExtent l="19050" t="0" r="6350" b="0"/>
            <wp:wrapTight wrapText="bothSides">
              <wp:wrapPolygon edited="0">
                <wp:start x="-156" y="0"/>
                <wp:lineTo x="-156" y="21392"/>
                <wp:lineTo x="21652" y="21392"/>
                <wp:lineTo x="21652" y="0"/>
                <wp:lineTo x="-156" y="0"/>
              </wp:wrapPolygon>
            </wp:wrapTight>
            <wp:docPr id="4" name="Picture 3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7FF" w:rsidRDefault="000E37FF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data table to the right shows the origin depths of all large-magnitude earthquakes over a 20-year period.</w:t>
      </w:r>
    </w:p>
    <w:p w:rsidR="000E37FF" w:rsidRDefault="000E37FF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7FF" w:rsidRDefault="000E37FF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 According to these data, most of these earthquakes occurred within Earth’s</w:t>
      </w:r>
    </w:p>
    <w:p w:rsidR="000E37FF" w:rsidRDefault="000E37FF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7FF" w:rsidRDefault="000E37FF" w:rsidP="000E37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lithosphere</w:t>
      </w:r>
      <w:r>
        <w:rPr>
          <w:rFonts w:ascii="Times New Roman" w:hAnsi="Times New Roman" w:cs="Times New Roman"/>
          <w:sz w:val="24"/>
          <w:szCs w:val="24"/>
        </w:rPr>
        <w:tab/>
        <w:t>(3)  stiffer mantle</w:t>
      </w:r>
    </w:p>
    <w:p w:rsidR="000E37FF" w:rsidRDefault="000E37FF" w:rsidP="000E37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asthenosphere</w:t>
      </w:r>
      <w:r>
        <w:rPr>
          <w:rFonts w:ascii="Times New Roman" w:hAnsi="Times New Roman" w:cs="Times New Roman"/>
          <w:sz w:val="24"/>
          <w:szCs w:val="24"/>
        </w:rPr>
        <w:tab/>
        <w:t>(4)  outer core</w:t>
      </w:r>
    </w:p>
    <w:p w:rsidR="007F7E46" w:rsidRDefault="007F7E46" w:rsidP="007F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E46" w:rsidRDefault="007F7E46" w:rsidP="007F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 Which combination of pressure and temperature is inferred to occur with Earth’s stiffer mantle?</w:t>
      </w:r>
    </w:p>
    <w:p w:rsidR="007F7E46" w:rsidRDefault="007F7E46" w:rsidP="007F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E46" w:rsidRDefault="007F7E46" w:rsidP="007F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 </w:t>
      </w:r>
      <w:proofErr w:type="spellStart"/>
      <w:r>
        <w:rPr>
          <w:rFonts w:ascii="Times New Roman" w:hAnsi="Times New Roman" w:cs="Times New Roman"/>
          <w:sz w:val="24"/>
          <w:szCs w:val="24"/>
        </w:rPr>
        <w:t>3500</w:t>
      </w:r>
      <w:r w:rsidRPr="007F7E4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0.4 million atmospheres</w:t>
      </w:r>
      <w:r>
        <w:rPr>
          <w:rFonts w:ascii="Times New Roman" w:hAnsi="Times New Roman" w:cs="Times New Roman"/>
          <w:sz w:val="24"/>
          <w:szCs w:val="24"/>
        </w:rPr>
        <w:tab/>
        <w:t xml:space="preserve">(3)  </w:t>
      </w:r>
      <w:proofErr w:type="spellStart"/>
      <w:r>
        <w:rPr>
          <w:rFonts w:ascii="Times New Roman" w:hAnsi="Times New Roman" w:cs="Times New Roman"/>
          <w:sz w:val="24"/>
          <w:szCs w:val="24"/>
        </w:rPr>
        <w:t>5500</w:t>
      </w:r>
      <w:r w:rsidRPr="007F7E4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0.4 million atmospheres</w:t>
      </w:r>
    </w:p>
    <w:p w:rsidR="007F7E46" w:rsidRDefault="007F7E46" w:rsidP="007F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 </w:t>
      </w:r>
      <w:proofErr w:type="spellStart"/>
      <w:r>
        <w:rPr>
          <w:rFonts w:ascii="Times New Roman" w:hAnsi="Times New Roman" w:cs="Times New Roman"/>
          <w:sz w:val="24"/>
          <w:szCs w:val="24"/>
        </w:rPr>
        <w:t>3500</w:t>
      </w:r>
      <w:r w:rsidRPr="007F7E4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2.0 million atmospheres</w:t>
      </w:r>
      <w:r>
        <w:rPr>
          <w:rFonts w:ascii="Times New Roman" w:hAnsi="Times New Roman" w:cs="Times New Roman"/>
          <w:sz w:val="24"/>
          <w:szCs w:val="24"/>
        </w:rPr>
        <w:tab/>
        <w:t xml:space="preserve">(4)  </w:t>
      </w:r>
      <w:proofErr w:type="spellStart"/>
      <w:r>
        <w:rPr>
          <w:rFonts w:ascii="Times New Roman" w:hAnsi="Times New Roman" w:cs="Times New Roman"/>
          <w:sz w:val="24"/>
          <w:szCs w:val="24"/>
        </w:rPr>
        <w:t>5500</w:t>
      </w:r>
      <w:r w:rsidRPr="007F7E4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2.0 million atmospheres</w:t>
      </w:r>
    </w:p>
    <w:p w:rsidR="007F7E46" w:rsidRDefault="007F7E46" w:rsidP="007F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E46" w:rsidRDefault="00881212" w:rsidP="007F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 What happens to the density and temperature of rock within Earth’s interior as depth increases?</w:t>
      </w:r>
    </w:p>
    <w:p w:rsidR="00881212" w:rsidRDefault="00881212" w:rsidP="007F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12" w:rsidRDefault="00881212" w:rsidP="007F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density decreases and temperature decreases</w:t>
      </w:r>
    </w:p>
    <w:p w:rsidR="00881212" w:rsidRDefault="00881212" w:rsidP="007F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density decreases and temperature increases</w:t>
      </w:r>
    </w:p>
    <w:p w:rsidR="00881212" w:rsidRDefault="00881212" w:rsidP="007F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 density increases and temperature increases</w:t>
      </w:r>
    </w:p>
    <w:p w:rsidR="00881212" w:rsidRDefault="00881212" w:rsidP="007F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 density increases and temperature decreases</w:t>
      </w:r>
    </w:p>
    <w:p w:rsidR="00021791" w:rsidRDefault="00021791" w:rsidP="0002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6.______ Which part of Earth’s interior is inferred to have convection currents that cause tectonic plates to move?</w:t>
      </w:r>
    </w:p>
    <w:p w:rsidR="00021791" w:rsidRDefault="00021791" w:rsidP="0002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791" w:rsidRDefault="00021791" w:rsidP="0002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  rigid mantle</w:t>
      </w:r>
      <w:r>
        <w:rPr>
          <w:rFonts w:ascii="Times New Roman" w:hAnsi="Times New Roman" w:cs="Times New Roman"/>
          <w:sz w:val="24"/>
          <w:szCs w:val="24"/>
        </w:rPr>
        <w:tab/>
        <w:t>(2)  asthenosphere</w:t>
      </w:r>
      <w:r>
        <w:rPr>
          <w:rFonts w:ascii="Times New Roman" w:hAnsi="Times New Roman" w:cs="Times New Roman"/>
          <w:sz w:val="24"/>
          <w:szCs w:val="24"/>
        </w:rPr>
        <w:tab/>
        <w:t>(3)  outer core</w:t>
      </w:r>
      <w:r>
        <w:rPr>
          <w:rFonts w:ascii="Times New Roman" w:hAnsi="Times New Roman" w:cs="Times New Roman"/>
          <w:sz w:val="24"/>
          <w:szCs w:val="24"/>
        </w:rPr>
        <w:tab/>
        <w:t xml:space="preserve">   (4)  inner core</w:t>
      </w:r>
    </w:p>
    <w:p w:rsidR="00021791" w:rsidRDefault="00021791" w:rsidP="0002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791" w:rsidRDefault="00021791" w:rsidP="0002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 Compared to the continental crust, the oceanic crust is</w:t>
      </w:r>
    </w:p>
    <w:p w:rsidR="00021791" w:rsidRDefault="00021791" w:rsidP="0002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791" w:rsidRDefault="00021791" w:rsidP="000217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less dense and less felsic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(3)  more dense and more felsic</w:t>
      </w:r>
    </w:p>
    <w:p w:rsidR="0047082D" w:rsidRDefault="00021791" w:rsidP="000217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less dense and more mafic</w:t>
      </w:r>
      <w:r>
        <w:rPr>
          <w:rFonts w:ascii="Times New Roman" w:hAnsi="Times New Roman" w:cs="Times New Roman"/>
          <w:sz w:val="24"/>
          <w:szCs w:val="24"/>
        </w:rPr>
        <w:tab/>
        <w:t>(4)  more dense and more mafic</w:t>
      </w:r>
    </w:p>
    <w:p w:rsidR="0047082D" w:rsidRDefault="0047082D" w:rsidP="000217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138DC" w:rsidRDefault="00F138DC" w:rsidP="00F13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85725</wp:posOffset>
            </wp:positionV>
            <wp:extent cx="3248025" cy="1495425"/>
            <wp:effectExtent l="19050" t="0" r="9525" b="0"/>
            <wp:wrapTight wrapText="bothSides">
              <wp:wrapPolygon edited="0">
                <wp:start x="-127" y="0"/>
                <wp:lineTo x="-127" y="21462"/>
                <wp:lineTo x="21663" y="21462"/>
                <wp:lineTo x="21663" y="0"/>
                <wp:lineTo x="-127" y="0"/>
              </wp:wrapPolygon>
            </wp:wrapTight>
            <wp:docPr id="6" name="Picture 5" descr="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096" w:rsidRDefault="00F138DC" w:rsidP="00F13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Referring to the cross section to the right, what is the approximate depth at location B?</w:t>
      </w:r>
      <w:r w:rsidR="00021791">
        <w:rPr>
          <w:rFonts w:ascii="Times New Roman" w:hAnsi="Times New Roman" w:cs="Times New Roman"/>
          <w:sz w:val="24"/>
          <w:szCs w:val="24"/>
        </w:rPr>
        <w:tab/>
      </w:r>
    </w:p>
    <w:p w:rsidR="000822EE" w:rsidRDefault="000822EE" w:rsidP="00F13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2EE" w:rsidRDefault="000822EE" w:rsidP="00F13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2EE" w:rsidRDefault="000822EE" w:rsidP="00F13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2EE" w:rsidRDefault="000822EE" w:rsidP="00F13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2EE" w:rsidRDefault="000822EE" w:rsidP="00F13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2EE" w:rsidRDefault="000822EE" w:rsidP="00F13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Which layer of Earth is composed of both the crust and the rigid mantle?</w:t>
      </w:r>
    </w:p>
    <w:p w:rsidR="000822EE" w:rsidRDefault="000822EE" w:rsidP="00F13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096" w:rsidRDefault="00D12096" w:rsidP="007F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096" w:rsidRDefault="00D12096" w:rsidP="007F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2096" w:rsidSect="0010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7F71"/>
    <w:rsid w:val="00017F71"/>
    <w:rsid w:val="00021791"/>
    <w:rsid w:val="000822EE"/>
    <w:rsid w:val="000E37FF"/>
    <w:rsid w:val="00104E0F"/>
    <w:rsid w:val="00105239"/>
    <w:rsid w:val="00194F8C"/>
    <w:rsid w:val="002D4058"/>
    <w:rsid w:val="003C393D"/>
    <w:rsid w:val="00404F5E"/>
    <w:rsid w:val="00417DA0"/>
    <w:rsid w:val="0043640A"/>
    <w:rsid w:val="0047082D"/>
    <w:rsid w:val="005F22BD"/>
    <w:rsid w:val="00643135"/>
    <w:rsid w:val="006A460D"/>
    <w:rsid w:val="00783234"/>
    <w:rsid w:val="00796601"/>
    <w:rsid w:val="007C3536"/>
    <w:rsid w:val="007F7E46"/>
    <w:rsid w:val="00881212"/>
    <w:rsid w:val="00881CD8"/>
    <w:rsid w:val="00896590"/>
    <w:rsid w:val="008C4E36"/>
    <w:rsid w:val="00BF42FA"/>
    <w:rsid w:val="00C75958"/>
    <w:rsid w:val="00C80DA4"/>
    <w:rsid w:val="00D0205E"/>
    <w:rsid w:val="00D12096"/>
    <w:rsid w:val="00DC19C7"/>
    <w:rsid w:val="00EC4744"/>
    <w:rsid w:val="00F1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chapinr</dc:creator>
  <cp:keywords/>
  <dc:description/>
  <cp:lastModifiedBy>chapinr</cp:lastModifiedBy>
  <cp:revision>12</cp:revision>
  <dcterms:created xsi:type="dcterms:W3CDTF">2011-07-13T15:15:00Z</dcterms:created>
  <dcterms:modified xsi:type="dcterms:W3CDTF">2011-07-14T14:11:00Z</dcterms:modified>
</cp:coreProperties>
</file>